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E" w:rsidRPr="0009355A" w:rsidRDefault="00DC7B88" w:rsidP="00C905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7E" w:rsidRPr="0009355A" w:rsidRDefault="005E777E" w:rsidP="005E77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77E" w:rsidRPr="0009355A" w:rsidRDefault="005E777E" w:rsidP="005E777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09355A">
        <w:rPr>
          <w:rFonts w:ascii="Times New Roman" w:hAnsi="Times New Roman"/>
          <w:b/>
          <w:sz w:val="27"/>
          <w:szCs w:val="27"/>
          <w:lang w:val="ru-RU"/>
        </w:rPr>
        <w:t>АДМИНИСТРАЦИЯ ДЖУМАЙЛОВСКОГО СЕЛЬСКОГО ПОСЕЛЕНИЯ</w:t>
      </w:r>
    </w:p>
    <w:p w:rsidR="005E777E" w:rsidRPr="0009355A" w:rsidRDefault="005E777E" w:rsidP="005E777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09355A">
        <w:rPr>
          <w:rFonts w:ascii="Times New Roman" w:hAnsi="Times New Roman"/>
          <w:b/>
          <w:sz w:val="27"/>
          <w:szCs w:val="27"/>
          <w:lang w:val="ru-RU"/>
        </w:rPr>
        <w:t>КАЛИНИНСКОГО РАЙОНА</w:t>
      </w:r>
    </w:p>
    <w:p w:rsidR="005E777E" w:rsidRPr="0009355A" w:rsidRDefault="005E777E" w:rsidP="005E77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777E" w:rsidRPr="004A27D0" w:rsidRDefault="005E777E" w:rsidP="005E777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A27D0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5E777E" w:rsidRPr="0009355A" w:rsidRDefault="005E777E" w:rsidP="000935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E777E" w:rsidRPr="0051527E" w:rsidRDefault="00473A0E" w:rsidP="004A27D0">
      <w:pPr>
        <w:rPr>
          <w:rFonts w:ascii="Times New Roman" w:hAnsi="Times New Roman"/>
          <w:sz w:val="28"/>
          <w:szCs w:val="28"/>
          <w:lang w:val="ru-RU"/>
        </w:rPr>
      </w:pPr>
      <w:r w:rsidRPr="0051527E">
        <w:rPr>
          <w:rFonts w:ascii="Times New Roman" w:hAnsi="Times New Roman"/>
          <w:sz w:val="28"/>
          <w:szCs w:val="28"/>
          <w:lang w:val="ru-RU"/>
        </w:rPr>
        <w:t>о</w:t>
      </w:r>
      <w:r w:rsidR="005E777E" w:rsidRPr="0051527E">
        <w:rPr>
          <w:rFonts w:ascii="Times New Roman" w:hAnsi="Times New Roman"/>
          <w:sz w:val="28"/>
          <w:szCs w:val="28"/>
          <w:lang w:val="ru-RU"/>
        </w:rPr>
        <w:t>т</w:t>
      </w:r>
      <w:r w:rsidRPr="005152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ACE">
        <w:rPr>
          <w:rFonts w:ascii="Times New Roman" w:hAnsi="Times New Roman"/>
          <w:sz w:val="28"/>
          <w:szCs w:val="28"/>
          <w:u w:val="single"/>
          <w:lang w:val="ru-RU"/>
        </w:rPr>
        <w:t xml:space="preserve">23.03.2017г. </w:t>
      </w:r>
      <w:r w:rsidR="00411AC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B4B0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A27D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3B4B0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4A2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B0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11AC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B4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77E" w:rsidRPr="005152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11ACE" w:rsidRPr="00411ACE">
        <w:rPr>
          <w:rFonts w:ascii="Times New Roman" w:hAnsi="Times New Roman"/>
          <w:sz w:val="28"/>
          <w:szCs w:val="28"/>
          <w:u w:val="single"/>
          <w:lang w:val="ru-RU"/>
        </w:rPr>
        <w:t>30</w:t>
      </w:r>
    </w:p>
    <w:p w:rsidR="005E777E" w:rsidRPr="0051527E" w:rsidRDefault="005E777E" w:rsidP="005E777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1527E">
        <w:rPr>
          <w:rFonts w:ascii="Times New Roman" w:hAnsi="Times New Roman"/>
          <w:sz w:val="28"/>
          <w:szCs w:val="28"/>
          <w:lang w:val="ru-RU"/>
        </w:rPr>
        <w:t xml:space="preserve">хутор </w:t>
      </w:r>
      <w:proofErr w:type="spellStart"/>
      <w:r w:rsidRPr="0051527E">
        <w:rPr>
          <w:rFonts w:ascii="Times New Roman" w:hAnsi="Times New Roman"/>
          <w:sz w:val="28"/>
          <w:szCs w:val="28"/>
          <w:lang w:val="ru-RU"/>
        </w:rPr>
        <w:t>Джумайловка</w:t>
      </w:r>
      <w:proofErr w:type="spellEnd"/>
    </w:p>
    <w:p w:rsidR="005E777E" w:rsidRPr="0051527E" w:rsidRDefault="005E777E" w:rsidP="008D38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b/>
          <w:sz w:val="28"/>
          <w:szCs w:val="28"/>
          <w:lang w:val="ru-RU"/>
        </w:rPr>
        <w:t>О назначении  публичных слушаний по проекту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 w:rsidR="0009355A">
        <w:rPr>
          <w:rFonts w:ascii="Times New Roman" w:hAnsi="Times New Roman" w:cs="Times New Roman"/>
          <w:b/>
          <w:sz w:val="28"/>
          <w:szCs w:val="28"/>
          <w:lang w:val="ru-RU"/>
        </w:rPr>
        <w:t>ия  Калининского района за  201</w:t>
      </w:r>
      <w:r w:rsidR="00BE4EC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0935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год», создании оргкомитета п</w:t>
      </w:r>
      <w:r w:rsidR="0051527E">
        <w:rPr>
          <w:rFonts w:ascii="Times New Roman" w:hAnsi="Times New Roman" w:cs="Times New Roman"/>
          <w:b/>
          <w:sz w:val="28"/>
          <w:szCs w:val="28"/>
          <w:lang w:val="ru-RU"/>
        </w:rPr>
        <w:t>о проведению публичных слушаний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Pr="0009355A" w:rsidRDefault="008D38CF" w:rsidP="008D38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</w:t>
      </w:r>
      <w:proofErr w:type="spellStart"/>
      <w:proofErr w:type="gramStart"/>
      <w:r w:rsidR="0009355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09355A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09355A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09355A">
        <w:rPr>
          <w:rFonts w:ascii="Times New Roman" w:hAnsi="Times New Roman" w:cs="Times New Roman"/>
          <w:sz w:val="28"/>
          <w:szCs w:val="28"/>
          <w:lang w:val="ru-RU"/>
        </w:rPr>
        <w:t xml:space="preserve"> о в л я ю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1. Обнародовать проект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>год»  (приложение 1).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2. Назначить  публичные слушания по теме «Рассмотрение проекта решения Совета Джумайловского сельского поселения Калининского района  «Об утверждении отчета об  исполнении бюджета Джумайловского сельского поселен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 xml:space="preserve"> год» на </w:t>
      </w:r>
      <w:r w:rsidR="00186902">
        <w:rPr>
          <w:rFonts w:ascii="Times New Roman" w:hAnsi="Times New Roman" w:cs="Times New Roman"/>
          <w:color w:val="FF0000"/>
          <w:sz w:val="28"/>
          <w:szCs w:val="28"/>
          <w:lang w:val="ru-RU"/>
        </w:rPr>
        <w:t>0</w:t>
      </w:r>
      <w:r w:rsidR="00D56E94">
        <w:rPr>
          <w:rFonts w:ascii="Times New Roman" w:hAnsi="Times New Roman" w:cs="Times New Roman"/>
          <w:color w:val="FF0000"/>
          <w:sz w:val="28"/>
          <w:szCs w:val="28"/>
          <w:lang w:val="ru-RU"/>
        </w:rPr>
        <w:t>4</w:t>
      </w:r>
      <w:r w:rsidR="0018690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9355A" w:rsidRPr="00186902">
        <w:rPr>
          <w:rFonts w:ascii="Times New Roman" w:hAnsi="Times New Roman" w:cs="Times New Roman"/>
          <w:color w:val="FF0000"/>
          <w:sz w:val="28"/>
          <w:szCs w:val="28"/>
          <w:lang w:val="ru-RU"/>
        </w:rPr>
        <w:t>апреля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утверждении отчета об  исполнении бюджета Джумайловского сельского поселен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год»  в составе (приложение 2).</w:t>
      </w:r>
    </w:p>
    <w:p w:rsidR="0009355A" w:rsidRDefault="008D38CF" w:rsidP="008D3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4.Утвердить порядок учёта предложений и участия граждан </w:t>
      </w:r>
      <w:proofErr w:type="gramStart"/>
      <w:r w:rsidRPr="0009355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38CF" w:rsidRPr="0009355A" w:rsidRDefault="008D38CF" w:rsidP="00C9051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55A">
        <w:rPr>
          <w:rFonts w:ascii="Times New Roman" w:hAnsi="Times New Roman" w:cs="Times New Roman"/>
          <w:sz w:val="28"/>
          <w:szCs w:val="28"/>
          <w:lang w:val="ru-RU"/>
        </w:rPr>
        <w:t>обсуждении проекта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 w:rsidR="0009355A"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год» (приложение 3).</w:t>
      </w:r>
      <w:proofErr w:type="gramEnd"/>
    </w:p>
    <w:p w:rsidR="008D38CF" w:rsidRDefault="008D38CF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9355A">
        <w:rPr>
          <w:rFonts w:ascii="Times New Roman" w:hAnsi="Times New Roman"/>
          <w:sz w:val="28"/>
          <w:szCs w:val="28"/>
          <w:lang w:val="ru-RU"/>
        </w:rPr>
        <w:t xml:space="preserve">        5. </w:t>
      </w:r>
      <w:proofErr w:type="gramStart"/>
      <w:r w:rsidRPr="0009355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9355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6. Постановление вступает в силу, со дня его официального опубликования. </w:t>
      </w:r>
    </w:p>
    <w:p w:rsidR="008D38CF" w:rsidRPr="0009355A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Default="008D38CF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B0E" w:rsidRPr="0009355A" w:rsidRDefault="003B4B0E" w:rsidP="008D38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8CF" w:rsidRPr="0009355A" w:rsidRDefault="0009355A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8D38CF" w:rsidRPr="0009355A">
        <w:rPr>
          <w:rFonts w:ascii="Times New Roman" w:hAnsi="Times New Roman"/>
          <w:sz w:val="28"/>
          <w:szCs w:val="28"/>
          <w:lang w:val="ru-RU"/>
        </w:rPr>
        <w:t xml:space="preserve"> Джумайловского сельского поселения</w:t>
      </w:r>
    </w:p>
    <w:p w:rsidR="008D38CF" w:rsidRPr="0009355A" w:rsidRDefault="008D38CF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9355A">
        <w:rPr>
          <w:rFonts w:ascii="Times New Roman" w:hAnsi="Times New Roman"/>
          <w:sz w:val="28"/>
          <w:szCs w:val="28"/>
          <w:lang w:val="ru-RU"/>
        </w:rPr>
        <w:t xml:space="preserve">Калининского района                                         </w:t>
      </w:r>
      <w:r w:rsidR="0009355A" w:rsidRPr="0009355A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09355A" w:rsidRPr="0009355A">
        <w:rPr>
          <w:rFonts w:ascii="Times New Roman" w:hAnsi="Times New Roman"/>
          <w:sz w:val="28"/>
          <w:szCs w:val="28"/>
          <w:lang w:val="ru-RU"/>
        </w:rPr>
        <w:t>Е.И.Краснопюр</w:t>
      </w:r>
      <w:proofErr w:type="spellEnd"/>
    </w:p>
    <w:p w:rsidR="008D38CF" w:rsidRPr="0009355A" w:rsidRDefault="008D38CF" w:rsidP="008D38CF">
      <w:pPr>
        <w:pStyle w:val="a3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Проект подготовлен и внесен:</w:t>
      </w:r>
    </w:p>
    <w:p w:rsidR="008D38CF" w:rsidRPr="0009355A" w:rsidRDefault="008D38CF" w:rsidP="008D38CF">
      <w:pPr>
        <w:pStyle w:val="a3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Общим отделом администрации</w:t>
      </w:r>
    </w:p>
    <w:p w:rsidR="008D38CF" w:rsidRPr="0009355A" w:rsidRDefault="008D38CF" w:rsidP="008D38CF">
      <w:pPr>
        <w:pStyle w:val="a3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Джумайловского сельского поселения</w:t>
      </w:r>
    </w:p>
    <w:p w:rsidR="008D38CF" w:rsidRPr="0009355A" w:rsidRDefault="008D38CF" w:rsidP="008D38CF">
      <w:pPr>
        <w:pStyle w:val="a3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Калининского района</w:t>
      </w:r>
    </w:p>
    <w:p w:rsidR="008D38CF" w:rsidRPr="004A27D0" w:rsidRDefault="008D38CF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/>
          <w:color w:val="FFFFFF"/>
          <w:sz w:val="28"/>
          <w:szCs w:val="28"/>
          <w:lang w:val="ru-RU"/>
        </w:rPr>
        <w:t xml:space="preserve">Начальник общего отдела                                                                   </w:t>
      </w:r>
    </w:p>
    <w:p w:rsidR="005E777E" w:rsidRPr="004A27D0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4A27D0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4A27D0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4A27D0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4A27D0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C90514" w:rsidRDefault="00C90514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1527E" w:rsidRDefault="0051527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FB0E12" w:rsidRPr="0051527E" w:rsidRDefault="00FB0E12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51527E" w:rsidRDefault="0051527E" w:rsidP="005152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527E">
        <w:rPr>
          <w:rFonts w:ascii="Times New Roman" w:hAnsi="Times New Roman"/>
          <w:b/>
          <w:sz w:val="28"/>
          <w:szCs w:val="28"/>
          <w:lang w:val="ru-RU"/>
        </w:rPr>
        <w:t>ЛИСТ СОГЛАСОВАНИЯ</w:t>
      </w:r>
    </w:p>
    <w:p w:rsidR="003B4B0E" w:rsidRDefault="0051527E" w:rsidP="005152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51527E">
        <w:rPr>
          <w:rFonts w:ascii="Times New Roman" w:hAnsi="Times New Roman"/>
          <w:sz w:val="28"/>
          <w:szCs w:val="28"/>
          <w:lang w:val="ru-RU"/>
        </w:rPr>
        <w:t>роекта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Джумайловского сельского поселения </w:t>
      </w:r>
      <w:r w:rsidR="003B4B0E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алининского района </w:t>
      </w:r>
    </w:p>
    <w:p w:rsidR="0051527E" w:rsidRDefault="0051527E" w:rsidP="005152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________________ № ______</w:t>
      </w:r>
    </w:p>
    <w:p w:rsidR="0051527E" w:rsidRDefault="0051527E" w:rsidP="0051527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527E">
        <w:rPr>
          <w:rFonts w:ascii="Times New Roman" w:hAnsi="Times New Roman" w:cs="Times New Roman"/>
          <w:sz w:val="28"/>
          <w:szCs w:val="28"/>
          <w:lang w:val="ru-RU"/>
        </w:rPr>
        <w:t>«О назначении  публичных слушаний по проекту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поселения  Калининского района за  201</w:t>
      </w:r>
      <w:r w:rsidR="003B4B0E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1527E">
        <w:rPr>
          <w:rFonts w:ascii="Times New Roman" w:hAnsi="Times New Roman" w:cs="Times New Roman"/>
          <w:sz w:val="28"/>
          <w:szCs w:val="28"/>
          <w:lang w:val="ru-RU"/>
        </w:rPr>
        <w:t>год», создании оргкомитета по проведению публичных слушаний»</w:t>
      </w:r>
    </w:p>
    <w:p w:rsidR="0051527E" w:rsidRDefault="0051527E" w:rsidP="0051527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подготовлен и внесен: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Финансовым отделом 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Джумайловского сельского поселения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Калининского района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                                                                                 Т.И.Беляева 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Общим отделом администрации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Джумайловского сельского поселения</w:t>
      </w:r>
    </w:p>
    <w:p w:rsid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Калининского района</w:t>
      </w:r>
    </w:p>
    <w:p w:rsidR="0051527E" w:rsidRPr="0051527E" w:rsidRDefault="0051527E" w:rsidP="005152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Е.В.Бабиева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527E" w:rsidRPr="0051527E" w:rsidRDefault="0051527E" w:rsidP="0051527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5E777E" w:rsidRPr="0051527E" w:rsidRDefault="005E777E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777E" w:rsidRDefault="0051527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</w:t>
      </w:r>
      <w:r w:rsidR="005B6532" w:rsidRPr="005B6532">
        <w:rPr>
          <w:rFonts w:ascii="Times New Roman" w:hAnsi="Times New Roman"/>
          <w:color w:val="000000"/>
          <w:sz w:val="28"/>
          <w:szCs w:val="28"/>
          <w:lang w:val="ru-RU"/>
        </w:rPr>
        <w:t>ПРИЛОЖЕНИЕ</w:t>
      </w:r>
      <w:r w:rsidR="005B6532">
        <w:rPr>
          <w:rFonts w:ascii="Times New Roman" w:hAnsi="Times New Roman"/>
          <w:color w:val="000000"/>
          <w:sz w:val="28"/>
          <w:szCs w:val="28"/>
          <w:lang w:val="ru-RU"/>
        </w:rPr>
        <w:t xml:space="preserve"> № 1</w:t>
      </w:r>
    </w:p>
    <w:p w:rsidR="005B6532" w:rsidRDefault="005B6532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постановлению администрации</w:t>
      </w:r>
    </w:p>
    <w:p w:rsidR="005B6532" w:rsidRDefault="005B6532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="0051527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Джумайловского сельского поселения</w:t>
      </w:r>
    </w:p>
    <w:p w:rsidR="005B6532" w:rsidRDefault="005B6532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 w:rsidR="0051527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Калининского района</w:t>
      </w:r>
    </w:p>
    <w:p w:rsidR="005B6532" w:rsidRDefault="005B6532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51527E" w:rsidRPr="003B4B0E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40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№ </w:t>
      </w:r>
      <w:r w:rsidR="0051527E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</w:p>
    <w:p w:rsidR="003B4B0E" w:rsidRDefault="003B4B0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4B0E" w:rsidRDefault="003B4B0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4B0E" w:rsidRPr="0051527E" w:rsidRDefault="003B4B0E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7AD" w:rsidRPr="00916249" w:rsidRDefault="001F57AD" w:rsidP="001F57AD">
      <w:pPr>
        <w:jc w:val="center"/>
        <w:rPr>
          <w:rFonts w:ascii="Times New Roman" w:hAnsi="Times New Roman"/>
          <w:sz w:val="28"/>
          <w:szCs w:val="28"/>
          <w:highlight w:val="red"/>
          <w:u w:val="single"/>
        </w:rPr>
      </w:pPr>
      <w:r w:rsidRPr="00916249">
        <w:rPr>
          <w:rFonts w:ascii="Times New Roman" w:hAnsi="Times New Roman"/>
          <w:noProof/>
          <w:sz w:val="28"/>
          <w:szCs w:val="28"/>
          <w:u w:val="single"/>
        </w:rPr>
        <w:t>ПРОЕКТ</w:t>
      </w:r>
    </w:p>
    <w:p w:rsidR="001F57AD" w:rsidRDefault="001F57AD" w:rsidP="001F57AD"/>
    <w:p w:rsidR="001F57AD" w:rsidRDefault="001F57AD" w:rsidP="001F57AD"/>
    <w:p w:rsidR="005E777E" w:rsidRPr="005B6532" w:rsidRDefault="00DC7B88" w:rsidP="001F57AD">
      <w:pPr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750" cy="7048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7E" w:rsidRDefault="0051527E" w:rsidP="005E77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7AD" w:rsidRDefault="001F57AD" w:rsidP="001F57AD">
      <w:pPr>
        <w:pStyle w:val="3"/>
      </w:pPr>
      <w:r>
        <w:t xml:space="preserve">Совет  Джумайловского сельского поселения </w:t>
      </w:r>
    </w:p>
    <w:p w:rsidR="001F57AD" w:rsidRDefault="001F57AD" w:rsidP="001F57AD">
      <w:pPr>
        <w:pStyle w:val="3"/>
      </w:pPr>
      <w:r>
        <w:t>Калининского района</w:t>
      </w:r>
    </w:p>
    <w:p w:rsidR="001F57AD" w:rsidRDefault="001F57AD" w:rsidP="001F57AD">
      <w:pPr>
        <w:rPr>
          <w:lang w:val="ru-RU"/>
        </w:rPr>
      </w:pPr>
    </w:p>
    <w:p w:rsidR="00916249" w:rsidRPr="001F57AD" w:rsidRDefault="00916249" w:rsidP="001F57AD">
      <w:pPr>
        <w:rPr>
          <w:lang w:val="ru-RU"/>
        </w:rPr>
      </w:pPr>
    </w:p>
    <w:p w:rsidR="001F57AD" w:rsidRPr="00916249" w:rsidRDefault="00916249" w:rsidP="001F5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1AC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F57AD" w:rsidRPr="001F57AD" w:rsidRDefault="001F57AD" w:rsidP="001F57AD">
      <w:pPr>
        <w:pStyle w:val="a5"/>
        <w:tabs>
          <w:tab w:val="clear" w:pos="4677"/>
          <w:tab w:val="clear" w:pos="9355"/>
        </w:tabs>
        <w:rPr>
          <w:szCs w:val="28"/>
        </w:rPr>
      </w:pPr>
      <w:r w:rsidRPr="001F57AD">
        <w:rPr>
          <w:szCs w:val="28"/>
        </w:rPr>
        <w:t>От__________________</w:t>
      </w:r>
      <w:r>
        <w:rPr>
          <w:szCs w:val="28"/>
        </w:rPr>
        <w:tab/>
      </w:r>
      <w:r w:rsidR="00916249">
        <w:rPr>
          <w:szCs w:val="28"/>
        </w:rPr>
        <w:tab/>
        <w:t xml:space="preserve">  </w:t>
      </w:r>
      <w:r w:rsidRPr="001F57AD">
        <w:rPr>
          <w:szCs w:val="28"/>
        </w:rPr>
        <w:t xml:space="preserve">                                 </w:t>
      </w:r>
      <w:r w:rsidR="00916249">
        <w:rPr>
          <w:szCs w:val="28"/>
        </w:rPr>
        <w:t xml:space="preserve">         </w:t>
      </w:r>
      <w:r w:rsidRPr="001F57AD">
        <w:rPr>
          <w:szCs w:val="28"/>
        </w:rPr>
        <w:t xml:space="preserve">              №__ </w:t>
      </w:r>
    </w:p>
    <w:p w:rsidR="001F57AD" w:rsidRPr="001F57AD" w:rsidRDefault="004A27D0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хутор </w:t>
      </w:r>
      <w:proofErr w:type="spellStart"/>
      <w:r w:rsidR="001F57AD" w:rsidRPr="001F57AD">
        <w:rPr>
          <w:rFonts w:ascii="Times New Roman" w:hAnsi="Times New Roman"/>
          <w:sz w:val="28"/>
          <w:szCs w:val="28"/>
          <w:lang w:val="ru-RU"/>
        </w:rPr>
        <w:t>Джумайловка</w:t>
      </w:r>
      <w:proofErr w:type="spellEnd"/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4A27D0" w:rsidRDefault="001F57AD" w:rsidP="001F5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7D0">
        <w:rPr>
          <w:rFonts w:ascii="Times New Roman" w:hAnsi="Times New Roman"/>
          <w:b/>
          <w:sz w:val="28"/>
          <w:szCs w:val="28"/>
          <w:lang w:val="ru-RU"/>
        </w:rPr>
        <w:t>Об утверждении отчета об  исполнении бюджета Джумайловского сельского поселения  Калининского района за  201</w:t>
      </w:r>
      <w:r w:rsidR="003B4B0E" w:rsidRPr="004A27D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4A27D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ab/>
        <w:t xml:space="preserve"> В соответствии </w:t>
      </w:r>
      <w:proofErr w:type="gramStart"/>
      <w:r w:rsidRPr="001F57A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1F57AD">
        <w:rPr>
          <w:rFonts w:ascii="Times New Roman" w:hAnsi="Times New Roman"/>
          <w:sz w:val="28"/>
          <w:szCs w:val="28"/>
          <w:lang w:val="ru-RU"/>
        </w:rPr>
        <w:t xml:space="preserve">  статьей 264.6 Бюджетного Кодекса Российской Федерации и  раздела 4 ст.26 «Положения о бюджетном процессе  Джумайловского сельского поселения Калининского района Совет Джумайловского сельского поселения Калининского района РЕШИЛ:</w:t>
      </w: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>1.Утвердить отчет об исполнении бюджета Джумайловского сельского поселения Калининского района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года:</w:t>
      </w: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>- объем поступлений доходов бюджета  по кодам классификации доходов Джумайловского сельского поселения Калининского района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1 к настоящему решению;</w:t>
      </w:r>
    </w:p>
    <w:p w:rsidR="001F57AD" w:rsidRPr="003B4B0E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>- Объем поступлений доходов бюджета по кодам видов доходов, подвидов доходов и классификации доходов  за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</w:t>
      </w:r>
      <w:r w:rsidRPr="003B4B0E">
        <w:rPr>
          <w:rFonts w:ascii="Times New Roman" w:hAnsi="Times New Roman"/>
          <w:sz w:val="28"/>
          <w:szCs w:val="28"/>
          <w:lang w:val="ru-RU"/>
        </w:rPr>
        <w:t>№ 2 к настоящему решению;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-  расходы бюджета  Джумайловского сельского поселения по разделам и подразделам функциональной классификации расходов  за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3 к настоящему решению;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         -  ведомственную структуру расходов бюджета Джумайловского сельского поселения Калининского  района 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4 к настоящему решению;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          - источники внутреннего  финансирования дефицита  Джумайловского сельского поселения Калининского района  за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5 к настоящему решению;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           - источники финансирования дефицита бюджета по кодам групп, подгрупп, статей</w:t>
      </w:r>
      <w:proofErr w:type="gramStart"/>
      <w:r w:rsidRPr="001F57A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F57AD">
        <w:rPr>
          <w:rFonts w:ascii="Times New Roman" w:hAnsi="Times New Roman"/>
          <w:sz w:val="28"/>
          <w:szCs w:val="28"/>
          <w:lang w:val="ru-RU"/>
        </w:rPr>
        <w:t xml:space="preserve"> видов источников финансирования дефицитов бюджета  за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приложение № 6 к настоящему решению;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            - расходование средств резервного фонда за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1F57AD">
        <w:rPr>
          <w:rFonts w:ascii="Times New Roman" w:hAnsi="Times New Roman"/>
          <w:sz w:val="28"/>
          <w:szCs w:val="28"/>
          <w:lang w:val="ru-RU"/>
        </w:rPr>
        <w:t xml:space="preserve"> год приложение №7 к настоящему решению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            - отчет о численности служащих органов местного самоуправления приложение №8 к настоящему решению;</w:t>
      </w: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>2.Решение вступает в силу со дня его официального опубликования.</w:t>
      </w: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Глава Джумайловского 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7AD">
        <w:rPr>
          <w:rFonts w:ascii="Times New Roman" w:hAnsi="Times New Roman"/>
          <w:sz w:val="28"/>
          <w:szCs w:val="28"/>
          <w:lang w:val="ru-RU"/>
        </w:rPr>
        <w:t xml:space="preserve">Калининского района                                                                 </w:t>
      </w:r>
      <w:proofErr w:type="spellStart"/>
      <w:r w:rsidRPr="001F57AD">
        <w:rPr>
          <w:rFonts w:ascii="Times New Roman" w:hAnsi="Times New Roman"/>
          <w:sz w:val="28"/>
          <w:szCs w:val="28"/>
          <w:lang w:val="ru-RU"/>
        </w:rPr>
        <w:t>Е.И.Краснопюр</w:t>
      </w:r>
      <w:proofErr w:type="spellEnd"/>
      <w:r w:rsidRPr="001F57A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F57AD" w:rsidRPr="001F57AD" w:rsidRDefault="001F57AD" w:rsidP="001F57A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E777E" w:rsidRDefault="005E777E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16249" w:rsidRDefault="00916249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B4409D" w:rsidRDefault="00B4409D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B4409D" w:rsidRDefault="00B4409D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51527E" w:rsidRDefault="0051527E" w:rsidP="00B4409D">
      <w:pPr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B4409D" w:rsidRPr="002D4B96" w:rsidRDefault="0051527E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                                     </w:t>
      </w:r>
      <w:r w:rsidR="00B4409D">
        <w:rPr>
          <w:rFonts w:ascii="Times New Roman" w:hAnsi="Times New Roman"/>
          <w:color w:val="333333"/>
          <w:sz w:val="28"/>
          <w:szCs w:val="28"/>
          <w:lang w:val="ru-RU"/>
        </w:rPr>
        <w:t xml:space="preserve">  </w:t>
      </w:r>
      <w:r w:rsidR="00B4409D">
        <w:rPr>
          <w:rFonts w:ascii="Times New Roman" w:hAnsi="Times New Roman"/>
          <w:color w:val="000000"/>
          <w:sz w:val="28"/>
          <w:szCs w:val="28"/>
          <w:lang w:val="ru-RU"/>
        </w:rPr>
        <w:t>ПРИЛОЖЕНИЕ № 2</w:t>
      </w:r>
    </w:p>
    <w:p w:rsidR="00B4409D" w:rsidRPr="002D4B96" w:rsidRDefault="00B4409D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4409D" w:rsidRDefault="00B4409D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Джумайловского сельского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поселения</w:t>
      </w:r>
    </w:p>
    <w:p w:rsidR="00B4409D" w:rsidRPr="002D4B96" w:rsidRDefault="00B4409D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Калининского района</w:t>
      </w:r>
    </w:p>
    <w:p w:rsidR="00B4409D" w:rsidRPr="002D4B96" w:rsidRDefault="00B4409D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="00916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51527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______________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№ </w:t>
      </w:r>
      <w:r w:rsidR="0051527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______</w:t>
      </w:r>
    </w:p>
    <w:p w:rsidR="0051527E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p w:rsidR="00B4409D" w:rsidRPr="00C37A81" w:rsidRDefault="00B4409D" w:rsidP="00B4409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>С О С Т А В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C37A81" w:rsidRDefault="00B4409D" w:rsidP="00B4409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>Оргкомитета по проведению публичных слушаний по теме:</w:t>
      </w:r>
    </w:p>
    <w:p w:rsidR="00B4409D" w:rsidRPr="003D58BE" w:rsidRDefault="00B4409D" w:rsidP="00B4409D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C37A81">
        <w:rPr>
          <w:rFonts w:ascii="Times New Roman" w:hAnsi="Times New Roman"/>
          <w:sz w:val="28"/>
          <w:lang w:val="ru-RU"/>
        </w:rPr>
        <w:t>Рассмотрение проекта</w:t>
      </w:r>
      <w:r>
        <w:rPr>
          <w:rFonts w:ascii="Times New Roman" w:hAnsi="Times New Roman"/>
          <w:sz w:val="28"/>
          <w:lang w:val="ru-RU"/>
        </w:rPr>
        <w:t xml:space="preserve"> решения Совета </w:t>
      </w:r>
      <w:r w:rsidRPr="00C37A81">
        <w:rPr>
          <w:rFonts w:ascii="Times New Roman" w:hAnsi="Times New Roman"/>
          <w:sz w:val="28"/>
          <w:lang w:val="ru-RU"/>
        </w:rPr>
        <w:t xml:space="preserve"> Джумайловского сельского поселения Калининского района </w:t>
      </w:r>
      <w:r>
        <w:rPr>
          <w:rFonts w:ascii="Times New Roman" w:hAnsi="Times New Roman"/>
          <w:sz w:val="28"/>
          <w:lang w:val="ru-RU"/>
        </w:rPr>
        <w:t>«</w:t>
      </w:r>
      <w:r w:rsidRPr="003D58BE">
        <w:rPr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3D58BE">
        <w:rPr>
          <w:rFonts w:ascii="Times New Roman" w:hAnsi="Times New Roman"/>
          <w:sz w:val="28"/>
          <w:lang w:val="ru-RU"/>
        </w:rPr>
        <w:t>год».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Великий Владимир Иванович</w:t>
      </w:r>
      <w:r w:rsidRPr="00C37A81">
        <w:rPr>
          <w:rFonts w:ascii="Times New Roman" w:hAnsi="Times New Roman"/>
          <w:sz w:val="28"/>
          <w:szCs w:val="28"/>
          <w:lang w:val="ru-RU"/>
        </w:rPr>
        <w:t xml:space="preserve">  - депутат от Джумайловского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четырехмандатного</w:t>
      </w:r>
      <w:proofErr w:type="spellEnd"/>
      <w:r w:rsidRPr="00C37A81">
        <w:rPr>
          <w:rFonts w:ascii="Times New Roman" w:hAnsi="Times New Roman"/>
          <w:sz w:val="28"/>
          <w:szCs w:val="28"/>
          <w:lang w:val="ru-RU"/>
        </w:rPr>
        <w:t xml:space="preserve"> избирательного округа,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председатель комиссии по бюджету, экономике,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налогам и распоряжению </w:t>
      </w:r>
      <w:proofErr w:type="gramStart"/>
      <w:r w:rsidRPr="00C37A81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C37A8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собственностью вопросам землепользования и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благоустройства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Хрусталев Николай Акимович</w:t>
      </w:r>
      <w:r w:rsidRPr="00C37A81">
        <w:rPr>
          <w:rFonts w:ascii="Times New Roman" w:hAnsi="Times New Roman"/>
          <w:sz w:val="28"/>
          <w:szCs w:val="28"/>
          <w:lang w:val="ru-RU"/>
        </w:rPr>
        <w:t xml:space="preserve">  – депутат от Джумайловского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четырехмандатного</w:t>
      </w:r>
      <w:proofErr w:type="spellEnd"/>
      <w:r w:rsidRPr="00C37A81">
        <w:rPr>
          <w:rFonts w:ascii="Times New Roman" w:hAnsi="Times New Roman"/>
          <w:sz w:val="28"/>
          <w:szCs w:val="28"/>
          <w:lang w:val="ru-RU"/>
        </w:rPr>
        <w:t xml:space="preserve"> избирательного округа, член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комиссии по бюджету, экономике, налогам и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распоряжению муниципальной собственностью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вопросам землепользования и благоустройства</w:t>
      </w:r>
    </w:p>
    <w:p w:rsidR="00B4409D" w:rsidRPr="00C37A81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4409D" w:rsidRPr="00C37A81">
        <w:rPr>
          <w:rFonts w:ascii="Times New Roman" w:hAnsi="Times New Roman"/>
          <w:sz w:val="28"/>
          <w:szCs w:val="28"/>
          <w:lang w:val="ru-RU"/>
        </w:rPr>
        <w:t>.</w:t>
      </w:r>
      <w:r w:rsidR="00E867B1">
        <w:rPr>
          <w:rFonts w:ascii="Times New Roman" w:hAnsi="Times New Roman"/>
          <w:sz w:val="28"/>
          <w:szCs w:val="28"/>
          <w:lang w:val="ru-RU"/>
        </w:rPr>
        <w:t>Кузнецова Татьяна Алексеевна</w:t>
      </w:r>
      <w:r w:rsidR="00B4409D" w:rsidRPr="00C37A81">
        <w:rPr>
          <w:rFonts w:ascii="Times New Roman" w:hAnsi="Times New Roman"/>
          <w:sz w:val="28"/>
          <w:szCs w:val="28"/>
          <w:lang w:val="ru-RU"/>
        </w:rPr>
        <w:t xml:space="preserve">  - депутат от Джумайловского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E867B1">
        <w:rPr>
          <w:rFonts w:ascii="Times New Roman" w:hAnsi="Times New Roman"/>
          <w:sz w:val="28"/>
          <w:szCs w:val="28"/>
          <w:lang w:val="ru-RU"/>
        </w:rPr>
        <w:t>четырехмандатного</w:t>
      </w:r>
      <w:proofErr w:type="spellEnd"/>
      <w:r w:rsidRPr="00C37A81">
        <w:rPr>
          <w:rFonts w:ascii="Times New Roman" w:hAnsi="Times New Roman"/>
          <w:sz w:val="28"/>
          <w:szCs w:val="28"/>
          <w:lang w:val="ru-RU"/>
        </w:rPr>
        <w:t xml:space="preserve"> избирательного округа, член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комиссии по бюджету, экономике, налогам и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распоряжению муниципальной собственностью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вопросам землепользования и благоустройства</w:t>
      </w:r>
    </w:p>
    <w:p w:rsidR="00B4409D" w:rsidRPr="00C37A81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4409D" w:rsidRPr="00C37A81">
        <w:rPr>
          <w:rFonts w:ascii="Times New Roman" w:hAnsi="Times New Roman"/>
          <w:sz w:val="28"/>
          <w:szCs w:val="28"/>
          <w:lang w:val="ru-RU"/>
        </w:rPr>
        <w:t>.</w:t>
      </w:r>
      <w:r w:rsidR="00E867B1">
        <w:rPr>
          <w:rFonts w:ascii="Times New Roman" w:hAnsi="Times New Roman"/>
          <w:sz w:val="28"/>
          <w:szCs w:val="28"/>
          <w:lang w:val="ru-RU"/>
        </w:rPr>
        <w:t>Гофман Владимир Александрович</w:t>
      </w:r>
      <w:r w:rsidR="00B4409D" w:rsidRPr="00C37A81">
        <w:rPr>
          <w:rFonts w:ascii="Times New Roman" w:hAnsi="Times New Roman"/>
          <w:sz w:val="28"/>
          <w:szCs w:val="28"/>
          <w:lang w:val="ru-RU"/>
        </w:rPr>
        <w:t xml:space="preserve">- депутат от Джумайловского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E867B1">
        <w:rPr>
          <w:rFonts w:ascii="Times New Roman" w:hAnsi="Times New Roman"/>
          <w:sz w:val="28"/>
          <w:szCs w:val="28"/>
          <w:lang w:val="ru-RU"/>
        </w:rPr>
        <w:t>четырехмандатного</w:t>
      </w:r>
      <w:proofErr w:type="spellEnd"/>
      <w:r w:rsidRPr="00C37A81">
        <w:rPr>
          <w:rFonts w:ascii="Times New Roman" w:hAnsi="Times New Roman"/>
          <w:sz w:val="28"/>
          <w:szCs w:val="28"/>
          <w:lang w:val="ru-RU"/>
        </w:rPr>
        <w:t xml:space="preserve"> избирательного округа, член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комиссии по бюджету, экономике, налогам и 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распоряжению муниципальной собственностью </w:t>
      </w: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вопросам землепользования и благоустройства</w:t>
      </w:r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C37A81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C37A81" w:rsidRDefault="00E867B1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4409D" w:rsidRPr="00C37A81">
        <w:rPr>
          <w:rFonts w:ascii="Times New Roman" w:hAnsi="Times New Roman"/>
          <w:sz w:val="28"/>
          <w:szCs w:val="28"/>
          <w:lang w:val="ru-RU"/>
        </w:rPr>
        <w:t xml:space="preserve"> Джумайловского </w:t>
      </w:r>
      <w:proofErr w:type="gramStart"/>
      <w:r w:rsidR="00B4409D" w:rsidRPr="00C37A81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="00B4409D" w:rsidRPr="00C37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Е.</w:t>
      </w:r>
      <w:r w:rsidR="00E867B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E867B1">
        <w:rPr>
          <w:rFonts w:ascii="Times New Roman" w:hAnsi="Times New Roman"/>
          <w:sz w:val="28"/>
          <w:szCs w:val="28"/>
          <w:lang w:val="ru-RU"/>
        </w:rPr>
        <w:t>Краснопюр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7B1" w:rsidRDefault="00E867B1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249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249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249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249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249" w:rsidRDefault="00916249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FF4BAF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                                </w:t>
      </w:r>
      <w:r w:rsidR="00916249">
        <w:rPr>
          <w:rFonts w:ascii="Times New Roman" w:hAnsi="Times New Roman"/>
          <w:sz w:val="28"/>
          <w:lang w:val="ru-RU"/>
        </w:rPr>
        <w:t xml:space="preserve">                           </w:t>
      </w:r>
      <w:r w:rsidRPr="00FF4BAF">
        <w:rPr>
          <w:rFonts w:ascii="Times New Roman" w:hAnsi="Times New Roman"/>
          <w:sz w:val="28"/>
          <w:lang w:val="ru-RU"/>
        </w:rPr>
        <w:t>ПРИЛОЖЕНИЕ № 3</w:t>
      </w:r>
    </w:p>
    <w:p w:rsidR="00B4409D" w:rsidRPr="00FF4BAF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</w:t>
      </w:r>
      <w:r w:rsidR="00916249">
        <w:rPr>
          <w:rFonts w:ascii="Times New Roman" w:hAnsi="Times New Roman"/>
          <w:sz w:val="28"/>
          <w:lang w:val="ru-RU"/>
        </w:rPr>
        <w:t xml:space="preserve">                           </w:t>
      </w:r>
      <w:r w:rsidRPr="00FF4BAF">
        <w:rPr>
          <w:rFonts w:ascii="Times New Roman" w:hAnsi="Times New Roman"/>
          <w:sz w:val="28"/>
          <w:lang w:val="ru-RU"/>
        </w:rPr>
        <w:t>УТВЕРЖДЕН</w:t>
      </w:r>
    </w:p>
    <w:p w:rsidR="00B4409D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</w:t>
      </w:r>
      <w:r w:rsidR="00916249">
        <w:rPr>
          <w:rFonts w:ascii="Times New Roman" w:hAnsi="Times New Roman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lang w:val="ru-RU"/>
        </w:rPr>
        <w:t>Постановлением  администрации</w:t>
      </w:r>
    </w:p>
    <w:p w:rsidR="00B4409D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>Джумайловского</w:t>
      </w:r>
      <w:r>
        <w:rPr>
          <w:rFonts w:ascii="Times New Roman" w:hAnsi="Times New Roman"/>
          <w:sz w:val="28"/>
          <w:lang w:val="ru-RU"/>
        </w:rPr>
        <w:t xml:space="preserve"> сельского поселения</w:t>
      </w:r>
    </w:p>
    <w:p w:rsidR="00B4409D" w:rsidRPr="00FF4BAF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</w:t>
      </w:r>
      <w:r w:rsidR="00916249">
        <w:rPr>
          <w:rFonts w:ascii="Times New Roman" w:hAnsi="Times New Roman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lang w:val="ru-RU"/>
        </w:rPr>
        <w:t>Калининского района</w:t>
      </w:r>
    </w:p>
    <w:p w:rsidR="00B4409D" w:rsidRPr="00FF4BAF" w:rsidRDefault="00B4409D" w:rsidP="00B4409D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</w:t>
      </w:r>
      <w:r w:rsidR="00916249">
        <w:rPr>
          <w:rFonts w:ascii="Times New Roman" w:hAnsi="Times New Roman"/>
          <w:sz w:val="28"/>
          <w:lang w:val="ru-RU"/>
        </w:rPr>
        <w:t xml:space="preserve">                           </w:t>
      </w:r>
      <w:r w:rsidRPr="00FF4BAF">
        <w:rPr>
          <w:rFonts w:ascii="Times New Roman" w:hAnsi="Times New Roman"/>
          <w:sz w:val="28"/>
          <w:lang w:val="ru-RU"/>
        </w:rPr>
        <w:t xml:space="preserve">от </w:t>
      </w:r>
      <w:r w:rsidR="0051527E">
        <w:rPr>
          <w:rFonts w:ascii="Times New Roman" w:hAnsi="Times New Roman"/>
          <w:sz w:val="28"/>
          <w:u w:val="single"/>
          <w:lang w:val="ru-RU"/>
        </w:rPr>
        <w:t>______________</w:t>
      </w:r>
      <w:r w:rsidRPr="00FF4BAF">
        <w:rPr>
          <w:rFonts w:ascii="Times New Roman" w:hAnsi="Times New Roman"/>
          <w:sz w:val="28"/>
          <w:lang w:val="ru-RU"/>
        </w:rPr>
        <w:t xml:space="preserve"> </w:t>
      </w:r>
      <w:r w:rsidR="00E867B1">
        <w:rPr>
          <w:rFonts w:ascii="Times New Roman" w:hAnsi="Times New Roman"/>
          <w:sz w:val="28"/>
          <w:lang w:val="ru-RU"/>
        </w:rPr>
        <w:t xml:space="preserve"> </w:t>
      </w:r>
      <w:r w:rsidRPr="00FF4BAF">
        <w:rPr>
          <w:rFonts w:ascii="Times New Roman" w:hAnsi="Times New Roman"/>
          <w:sz w:val="28"/>
          <w:lang w:val="ru-RU"/>
        </w:rPr>
        <w:t>№</w:t>
      </w:r>
      <w:r>
        <w:rPr>
          <w:rFonts w:ascii="Times New Roman" w:hAnsi="Times New Roman"/>
          <w:sz w:val="28"/>
          <w:lang w:val="ru-RU"/>
        </w:rPr>
        <w:t xml:space="preserve"> </w:t>
      </w:r>
      <w:r w:rsidR="0051527E">
        <w:rPr>
          <w:rFonts w:ascii="Times New Roman" w:hAnsi="Times New Roman"/>
          <w:sz w:val="28"/>
          <w:u w:val="single"/>
          <w:lang w:val="ru-RU"/>
        </w:rPr>
        <w:t>_____</w:t>
      </w:r>
    </w:p>
    <w:p w:rsidR="00B4409D" w:rsidRPr="00FF4BAF" w:rsidRDefault="00B4409D" w:rsidP="00B4409D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B4409D" w:rsidRPr="00916249" w:rsidRDefault="00B4409D" w:rsidP="00B4409D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</w:p>
    <w:p w:rsidR="00B4409D" w:rsidRPr="00916249" w:rsidRDefault="00B4409D" w:rsidP="00B4409D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  <w:r w:rsidRPr="00916249">
        <w:rPr>
          <w:rFonts w:ascii="Times New Roman" w:hAnsi="Times New Roman"/>
          <w:sz w:val="28"/>
          <w:lang w:val="ru-RU"/>
        </w:rPr>
        <w:t>ПОРЯДОК</w:t>
      </w:r>
    </w:p>
    <w:p w:rsidR="00B4409D" w:rsidRPr="00916249" w:rsidRDefault="00B4409D" w:rsidP="00B4409D">
      <w:pPr>
        <w:jc w:val="center"/>
        <w:rPr>
          <w:rFonts w:ascii="Times New Roman" w:hAnsi="Times New Roman"/>
          <w:sz w:val="28"/>
          <w:lang w:val="ru-RU"/>
        </w:rPr>
      </w:pPr>
      <w:r w:rsidRPr="00916249">
        <w:rPr>
          <w:rFonts w:ascii="Times New Roman" w:hAnsi="Times New Roman"/>
          <w:sz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</w:t>
      </w:r>
      <w:r w:rsidRPr="00916249">
        <w:rPr>
          <w:rStyle w:val="a7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поселения  Калининского района за  201</w:t>
      </w:r>
      <w:r w:rsidR="003B4B0E" w:rsidRPr="00916249">
        <w:rPr>
          <w:rStyle w:val="a7"/>
          <w:rFonts w:ascii="Times New Roman" w:hAnsi="Times New Roman"/>
          <w:sz w:val="28"/>
          <w:lang w:val="ru-RU"/>
        </w:rPr>
        <w:t>6</w:t>
      </w:r>
      <w:r w:rsidRPr="00916249">
        <w:rPr>
          <w:rStyle w:val="a7"/>
          <w:rFonts w:ascii="Times New Roman" w:hAnsi="Times New Roman"/>
          <w:sz w:val="28"/>
          <w:lang w:val="ru-RU"/>
        </w:rPr>
        <w:t xml:space="preserve"> год</w:t>
      </w:r>
      <w:r w:rsidRPr="00916249">
        <w:rPr>
          <w:rFonts w:ascii="Times New Roman" w:hAnsi="Times New Roman"/>
          <w:sz w:val="28"/>
          <w:lang w:val="ru-RU"/>
        </w:rPr>
        <w:t>».</w:t>
      </w:r>
    </w:p>
    <w:p w:rsidR="00B4409D" w:rsidRPr="0048048F" w:rsidRDefault="00B4409D" w:rsidP="00B4409D">
      <w:pPr>
        <w:pStyle w:val="a3"/>
        <w:ind w:firstLine="851"/>
        <w:jc w:val="center"/>
        <w:rPr>
          <w:rFonts w:ascii="Times New Roman" w:hAnsi="Times New Roman"/>
          <w:sz w:val="28"/>
          <w:lang w:val="ru-RU"/>
        </w:rPr>
      </w:pPr>
      <w:r w:rsidRPr="0048048F">
        <w:rPr>
          <w:rFonts w:ascii="Times New Roman" w:hAnsi="Times New Roman"/>
          <w:sz w:val="28"/>
          <w:lang w:val="ru-RU"/>
        </w:rPr>
        <w:t xml:space="preserve"> </w:t>
      </w:r>
    </w:p>
    <w:p w:rsidR="00B4409D" w:rsidRPr="0048048F" w:rsidRDefault="00B4409D" w:rsidP="00916249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48048F">
        <w:rPr>
          <w:rFonts w:ascii="Times New Roman" w:hAnsi="Times New Roman"/>
          <w:sz w:val="28"/>
          <w:lang w:val="ru-RU"/>
        </w:rPr>
        <w:t>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48048F">
        <w:rPr>
          <w:rFonts w:ascii="Times New Roman" w:hAnsi="Times New Roman"/>
          <w:sz w:val="28"/>
          <w:lang w:val="ru-RU"/>
        </w:rPr>
        <w:t xml:space="preserve"> год».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 проведения собраний граждан по месту жительства;</w:t>
      </w:r>
    </w:p>
    <w:p w:rsidR="00B4409D" w:rsidRPr="0048048F" w:rsidRDefault="00B4409D" w:rsidP="00916249">
      <w:pPr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 xml:space="preserve">2) массового обсуждения проекта решения Совета Джумайловского  сельского поселения Калининского района </w:t>
      </w:r>
      <w:r>
        <w:rPr>
          <w:rFonts w:ascii="Times New Roman" w:hAnsi="Times New Roman"/>
          <w:sz w:val="28"/>
          <w:lang w:val="ru-RU"/>
        </w:rPr>
        <w:t>«</w:t>
      </w:r>
      <w:r w:rsidRPr="0048048F">
        <w:rPr>
          <w:rStyle w:val="a7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Style w:val="a7"/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Style w:val="a7"/>
          <w:rFonts w:ascii="Times New Roman" w:hAnsi="Times New Roman"/>
          <w:sz w:val="28"/>
          <w:lang w:val="ru-RU"/>
        </w:rPr>
        <w:t>6</w:t>
      </w:r>
      <w:r w:rsidRPr="0048048F">
        <w:rPr>
          <w:rStyle w:val="a7"/>
          <w:rFonts w:ascii="Times New Roman" w:hAnsi="Times New Roman"/>
          <w:sz w:val="28"/>
          <w:lang w:val="ru-RU"/>
        </w:rPr>
        <w:t xml:space="preserve"> год</w:t>
      </w:r>
      <w:r>
        <w:rPr>
          <w:rStyle w:val="a7"/>
          <w:rFonts w:ascii="Times New Roman" w:hAnsi="Times New Roman"/>
          <w:sz w:val="28"/>
          <w:lang w:val="ru-RU"/>
        </w:rPr>
        <w:t>»</w:t>
      </w:r>
    </w:p>
    <w:p w:rsidR="00B4409D" w:rsidRPr="0048048F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  <w:r w:rsidRPr="0048048F">
        <w:rPr>
          <w:rFonts w:ascii="Times New Roman" w:hAnsi="Times New Roman"/>
          <w:sz w:val="28"/>
          <w:lang w:val="ru-RU"/>
        </w:rPr>
        <w:t xml:space="preserve">         3) проведения публичных слушаний по проекту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48048F">
        <w:rPr>
          <w:rFonts w:ascii="Times New Roman" w:hAnsi="Times New Roman"/>
          <w:sz w:val="28"/>
          <w:lang w:val="ru-RU"/>
        </w:rPr>
        <w:t>год».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4) в иных формах, не противоречащих действующему законодательству.</w:t>
      </w:r>
    </w:p>
    <w:p w:rsidR="00B4409D" w:rsidRPr="002D4B96" w:rsidRDefault="00B4409D" w:rsidP="0091624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Pr="0048048F">
        <w:rPr>
          <w:rFonts w:ascii="Times New Roman" w:hAnsi="Times New Roman"/>
          <w:sz w:val="28"/>
          <w:lang w:val="ru-RU"/>
        </w:rPr>
        <w:t xml:space="preserve">2. </w:t>
      </w:r>
      <w:proofErr w:type="gramStart"/>
      <w:r w:rsidRPr="0048048F">
        <w:rPr>
          <w:rFonts w:ascii="Times New Roman" w:hAnsi="Times New Roman"/>
          <w:sz w:val="28"/>
          <w:lang w:val="ru-RU"/>
        </w:rPr>
        <w:t>Предложения о дополнениях и (или) изменениях по обнародованному проекту решения Совета Джумайловского  сельского поселения Калининского района «</w:t>
      </w:r>
      <w:r w:rsidRPr="0048048F">
        <w:rPr>
          <w:rFonts w:ascii="Times New Roman" w:hAnsi="Times New Roman"/>
          <w:sz w:val="28"/>
          <w:szCs w:val="28"/>
          <w:lang w:val="ru-RU"/>
        </w:rPr>
        <w:t xml:space="preserve"> 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48048F">
        <w:rPr>
          <w:rFonts w:ascii="Times New Roman" w:hAnsi="Times New Roman"/>
          <w:sz w:val="28"/>
          <w:szCs w:val="28"/>
          <w:lang w:val="ru-RU"/>
        </w:rPr>
        <w:t xml:space="preserve"> год»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E1906">
        <w:rPr>
          <w:rFonts w:ascii="Times New Roman" w:hAnsi="Times New Roman"/>
          <w:sz w:val="28"/>
          <w:lang w:val="ru-RU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</w:t>
      </w:r>
      <w:r w:rsidRPr="0048048F">
        <w:rPr>
          <w:rFonts w:ascii="Times New Roman" w:hAnsi="Times New Roman"/>
          <w:sz w:val="28"/>
          <w:lang w:val="ru-RU"/>
        </w:rPr>
        <w:t>Джумайловского сельского поселения Калининского района</w:t>
      </w:r>
      <w:proofErr w:type="gramEnd"/>
      <w:r w:rsidRPr="0048048F">
        <w:rPr>
          <w:rFonts w:ascii="Times New Roman" w:hAnsi="Times New Roman"/>
          <w:sz w:val="28"/>
          <w:lang w:val="ru-RU"/>
        </w:rPr>
        <w:t xml:space="preserve">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48048F"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48F">
        <w:rPr>
          <w:rFonts w:ascii="Times New Roman" w:hAnsi="Times New Roman"/>
          <w:sz w:val="28"/>
          <w:lang w:val="ru-RU"/>
        </w:rPr>
        <w:t>(далее – рабочая группа).</w:t>
      </w:r>
      <w:r w:rsidRPr="0048048F">
        <w:rPr>
          <w:lang w:val="ru-RU"/>
        </w:rPr>
        <w:t xml:space="preserve"> </w:t>
      </w:r>
    </w:p>
    <w:p w:rsidR="00B4409D" w:rsidRPr="002D4B96" w:rsidRDefault="00B4409D" w:rsidP="00916249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D4B96">
        <w:rPr>
          <w:rFonts w:ascii="Times New Roman" w:hAnsi="Times New Roman"/>
          <w:sz w:val="28"/>
          <w:szCs w:val="28"/>
          <w:lang w:val="ru-RU"/>
        </w:rPr>
        <w:t>3. Предложения населения к обнародованному проекту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поселения  Ка</w:t>
      </w:r>
      <w:r>
        <w:rPr>
          <w:rFonts w:ascii="Times New Roman" w:hAnsi="Times New Roman"/>
          <w:sz w:val="28"/>
          <w:szCs w:val="28"/>
          <w:lang w:val="ru-RU"/>
        </w:rPr>
        <w:t>лининского района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год», </w:t>
      </w:r>
      <w:r w:rsidRPr="002D4B96">
        <w:rPr>
          <w:rFonts w:ascii="Times New Roman" w:hAnsi="Times New Roman"/>
          <w:sz w:val="28"/>
          <w:szCs w:val="28"/>
          <w:lang w:val="ru-RU"/>
        </w:rPr>
        <w:t xml:space="preserve"> 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Внесенные предложения регистрируются рабочей группой.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</w:rPr>
          <w:t>2003 г</w:t>
        </w:r>
      </w:smartTag>
      <w:r>
        <w:rPr>
          <w:rFonts w:ascii="Times New Roman" w:hAnsi="Times New Roman"/>
          <w:sz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B4409D" w:rsidRPr="00EF73CC" w:rsidRDefault="00B4409D" w:rsidP="00916249">
      <w:pPr>
        <w:jc w:val="both"/>
        <w:rPr>
          <w:rStyle w:val="a7"/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</w:t>
      </w:r>
      <w:r w:rsidRPr="00EF73C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EF73CC">
        <w:rPr>
          <w:rStyle w:val="a7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Style w:val="a7"/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Style w:val="a7"/>
          <w:rFonts w:ascii="Times New Roman" w:hAnsi="Times New Roman"/>
          <w:sz w:val="28"/>
          <w:lang w:val="ru-RU"/>
        </w:rPr>
        <w:t>6</w:t>
      </w:r>
      <w:r w:rsidRPr="00EF73CC">
        <w:rPr>
          <w:rStyle w:val="a7"/>
          <w:rFonts w:ascii="Times New Roman" w:hAnsi="Times New Roman"/>
          <w:sz w:val="28"/>
          <w:lang w:val="ru-RU"/>
        </w:rPr>
        <w:t xml:space="preserve"> год</w:t>
      </w:r>
      <w:r>
        <w:rPr>
          <w:rStyle w:val="a7"/>
          <w:rFonts w:ascii="Times New Roman" w:hAnsi="Times New Roman"/>
          <w:sz w:val="28"/>
          <w:lang w:val="ru-RU"/>
        </w:rPr>
        <w:t>»</w:t>
      </w:r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  <w:r w:rsidRPr="005E1906">
        <w:rPr>
          <w:lang w:val="ru-RU"/>
        </w:rPr>
        <w:t xml:space="preserve"> </w:t>
      </w:r>
      <w:r w:rsidRPr="002D4B96">
        <w:rPr>
          <w:lang w:val="ru-RU"/>
        </w:rPr>
        <w:t xml:space="preserve"> 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  <w:r w:rsidRPr="005E1906">
        <w:rPr>
          <w:rFonts w:ascii="Times New Roman" w:hAnsi="Times New Roman"/>
          <w:sz w:val="28"/>
          <w:lang w:val="ru-RU"/>
        </w:rPr>
        <w:t>5) предложения, рекомендуемые рабочей группой для внесения в те</w:t>
      </w:r>
      <w:proofErr w:type="gramStart"/>
      <w:r w:rsidRPr="005E1906">
        <w:rPr>
          <w:rFonts w:ascii="Times New Roman" w:hAnsi="Times New Roman"/>
          <w:sz w:val="28"/>
          <w:lang w:val="ru-RU"/>
        </w:rPr>
        <w:t>кст пр</w:t>
      </w:r>
      <w:proofErr w:type="gramEnd"/>
      <w:r w:rsidRPr="005E1906">
        <w:rPr>
          <w:rFonts w:ascii="Times New Roman" w:hAnsi="Times New Roman"/>
          <w:sz w:val="28"/>
          <w:lang w:val="ru-RU"/>
        </w:rPr>
        <w:t>оекта решения Совета Джумайловского  сельского поселения Калининского района</w:t>
      </w:r>
      <w:r w:rsidRPr="00EF73CC">
        <w:rPr>
          <w:lang w:val="ru-RU"/>
        </w:rPr>
        <w:t xml:space="preserve"> </w:t>
      </w:r>
      <w:r>
        <w:rPr>
          <w:lang w:val="ru-RU"/>
        </w:rPr>
        <w:t>«</w:t>
      </w:r>
      <w:r w:rsidRPr="00EF73CC">
        <w:rPr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EF73CC"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>».</w:t>
      </w:r>
    </w:p>
    <w:p w:rsidR="00B4409D" w:rsidRDefault="00B4409D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  <w:r w:rsidRPr="00EF73CC">
        <w:rPr>
          <w:lang w:val="ru-RU"/>
        </w:rPr>
        <w:t xml:space="preserve">     </w:t>
      </w:r>
      <w:r w:rsidRPr="00EF73CC">
        <w:rPr>
          <w:rFonts w:ascii="Times New Roman" w:hAnsi="Times New Roman"/>
          <w:sz w:val="28"/>
          <w:lang w:val="ru-RU"/>
        </w:rPr>
        <w:t xml:space="preserve">11. </w:t>
      </w:r>
      <w:proofErr w:type="gramStart"/>
      <w:r w:rsidRPr="00EF73CC">
        <w:rPr>
          <w:rFonts w:ascii="Times New Roman" w:hAnsi="Times New Roman"/>
          <w:sz w:val="28"/>
          <w:lang w:val="ru-RU"/>
        </w:rPr>
        <w:t>Перед решением вопроса о принятии (включении) в текст проекта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lang w:val="ru-RU"/>
        </w:rPr>
        <w:t>6</w:t>
      </w:r>
      <w:r w:rsidRPr="00EF73CC">
        <w:rPr>
          <w:rFonts w:ascii="Times New Roman" w:hAnsi="Times New Roman"/>
          <w:sz w:val="28"/>
          <w:lang w:val="ru-RU"/>
        </w:rPr>
        <w:t xml:space="preserve"> 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  <w:proofErr w:type="gramEnd"/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>12. Итоги рассмотрения поступивших предложений с обязательным содержанием принятых (включенных</w:t>
      </w:r>
      <w:r>
        <w:rPr>
          <w:rFonts w:ascii="Times New Roman" w:hAnsi="Times New Roman"/>
          <w:sz w:val="28"/>
          <w:lang w:val="ru-RU"/>
        </w:rPr>
        <w:t>)</w:t>
      </w:r>
      <w:r w:rsidRPr="005E1906">
        <w:rPr>
          <w:rFonts w:ascii="Times New Roman" w:hAnsi="Times New Roman"/>
          <w:sz w:val="28"/>
          <w:lang w:val="ru-RU"/>
        </w:rPr>
        <w:t xml:space="preserve"> в проект решения Совета Джумайловского сельского поселения Калининского района </w:t>
      </w:r>
      <w:r>
        <w:rPr>
          <w:rFonts w:ascii="Times New Roman" w:hAnsi="Times New Roman"/>
          <w:sz w:val="28"/>
          <w:lang w:val="ru-RU"/>
        </w:rPr>
        <w:t>«</w:t>
      </w:r>
      <w:r w:rsidRPr="00EF73CC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Pr="00EF73CC">
        <w:rPr>
          <w:rFonts w:ascii="Times New Roman" w:hAnsi="Times New Roman"/>
          <w:sz w:val="28"/>
          <w:szCs w:val="28"/>
          <w:lang w:val="ru-RU"/>
        </w:rPr>
        <w:lastRenderedPageBreak/>
        <w:t>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szCs w:val="28"/>
          <w:lang w:val="ru-RU"/>
        </w:rPr>
        <w:t>ия  Калининского района за  201</w:t>
      </w:r>
      <w:r w:rsidR="003B4B0E">
        <w:rPr>
          <w:rFonts w:ascii="Times New Roman" w:hAnsi="Times New Roman"/>
          <w:sz w:val="28"/>
          <w:szCs w:val="28"/>
          <w:lang w:val="ru-RU"/>
        </w:rPr>
        <w:t>6</w:t>
      </w:r>
      <w:r w:rsidRPr="00EF73C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B4409D" w:rsidRPr="00EF73CC" w:rsidRDefault="00B4409D" w:rsidP="00916249">
      <w:pPr>
        <w:pStyle w:val="a3"/>
        <w:jc w:val="both"/>
        <w:rPr>
          <w:rFonts w:ascii="Times New Roman" w:hAnsi="Times New Roman"/>
          <w:sz w:val="28"/>
          <w:lang w:val="ru-RU"/>
        </w:rPr>
      </w:pPr>
    </w:p>
    <w:p w:rsidR="00B4409D" w:rsidRDefault="00B4409D" w:rsidP="0051527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4409D" w:rsidRDefault="00E867B1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4409D" w:rsidRPr="00FF4BAF">
        <w:rPr>
          <w:rFonts w:ascii="Times New Roman" w:hAnsi="Times New Roman"/>
          <w:sz w:val="28"/>
          <w:szCs w:val="28"/>
          <w:lang w:val="ru-RU"/>
        </w:rPr>
        <w:t xml:space="preserve"> Джумайловского </w:t>
      </w:r>
      <w:proofErr w:type="gramStart"/>
      <w:r w:rsidR="00B4409D" w:rsidRPr="00FF4BAF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="00B4409D" w:rsidRPr="00FF4B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F4BAF">
        <w:rPr>
          <w:rFonts w:ascii="Times New Roman" w:hAnsi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4BAF">
        <w:rPr>
          <w:rFonts w:ascii="Times New Roman" w:hAnsi="Times New Roman"/>
          <w:sz w:val="28"/>
          <w:szCs w:val="28"/>
          <w:lang w:val="ru-RU"/>
        </w:rPr>
        <w:t>Кал</w:t>
      </w:r>
      <w:r>
        <w:rPr>
          <w:rFonts w:ascii="Times New Roman" w:hAnsi="Times New Roman"/>
          <w:sz w:val="28"/>
          <w:szCs w:val="28"/>
          <w:lang w:val="ru-RU"/>
        </w:rPr>
        <w:t xml:space="preserve">ининского района                                             </w:t>
      </w:r>
      <w:r w:rsidR="00C90514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Е.</w:t>
      </w:r>
      <w:r w:rsidR="00E867B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E867B1">
        <w:rPr>
          <w:rFonts w:ascii="Times New Roman" w:hAnsi="Times New Roman"/>
          <w:sz w:val="28"/>
          <w:szCs w:val="28"/>
          <w:lang w:val="ru-RU"/>
        </w:rPr>
        <w:t>Краснопюр</w:t>
      </w:r>
      <w:proofErr w:type="spellEnd"/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Default="00B4409D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09D" w:rsidRPr="0009355A" w:rsidRDefault="00B4409D" w:rsidP="008D38CF">
      <w:pPr>
        <w:rPr>
          <w:rFonts w:ascii="Times New Roman" w:hAnsi="Times New Roman"/>
          <w:sz w:val="28"/>
          <w:szCs w:val="28"/>
          <w:lang w:val="ru-RU"/>
        </w:rPr>
      </w:pPr>
    </w:p>
    <w:sectPr w:rsidR="00B4409D" w:rsidRPr="0009355A" w:rsidSect="00B44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38CF"/>
    <w:rsid w:val="000444FB"/>
    <w:rsid w:val="0009355A"/>
    <w:rsid w:val="00186902"/>
    <w:rsid w:val="001F57AD"/>
    <w:rsid w:val="003B4B0E"/>
    <w:rsid w:val="00411ACE"/>
    <w:rsid w:val="00473A0E"/>
    <w:rsid w:val="004A27D0"/>
    <w:rsid w:val="0051527E"/>
    <w:rsid w:val="005B6532"/>
    <w:rsid w:val="005E62A0"/>
    <w:rsid w:val="005E777E"/>
    <w:rsid w:val="006E67E1"/>
    <w:rsid w:val="008A6A70"/>
    <w:rsid w:val="008D38CF"/>
    <w:rsid w:val="00916249"/>
    <w:rsid w:val="00A928CB"/>
    <w:rsid w:val="00B4409D"/>
    <w:rsid w:val="00BE4EC6"/>
    <w:rsid w:val="00C21524"/>
    <w:rsid w:val="00C6239E"/>
    <w:rsid w:val="00C90514"/>
    <w:rsid w:val="00CF152E"/>
    <w:rsid w:val="00D461A7"/>
    <w:rsid w:val="00D56E94"/>
    <w:rsid w:val="00DC7B88"/>
    <w:rsid w:val="00E37AF7"/>
    <w:rsid w:val="00E867B1"/>
    <w:rsid w:val="00EE35FD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8CF"/>
    <w:rPr>
      <w:rFonts w:ascii="Calibri" w:hAnsi="Calibri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5E777E"/>
    <w:pPr>
      <w:keepNext/>
      <w:jc w:val="center"/>
      <w:outlineLvl w:val="1"/>
    </w:pPr>
    <w:rPr>
      <w:rFonts w:ascii="Times New Roman" w:hAnsi="Times New Roman"/>
      <w:b/>
      <w:bCs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5E777E"/>
    <w:pPr>
      <w:keepNext/>
      <w:jc w:val="center"/>
      <w:outlineLvl w:val="2"/>
    </w:pPr>
    <w:rPr>
      <w:rFonts w:ascii="Times New Roman" w:hAnsi="Times New Roman"/>
      <w:b/>
      <w:bCs/>
      <w:caps/>
      <w:sz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basedOn w:val="a0"/>
    <w:link w:val="a3"/>
    <w:locked/>
    <w:rsid w:val="008D38CF"/>
    <w:rPr>
      <w:rFonts w:ascii="Courier New" w:hAnsi="Courier New" w:cs="Courier New"/>
      <w:sz w:val="24"/>
      <w:szCs w:val="24"/>
      <w:lang w:val="en-US" w:eastAsia="en-US" w:bidi="en-US"/>
    </w:rPr>
  </w:style>
  <w:style w:type="paragraph" w:styleId="a3">
    <w:name w:val="Plain Text"/>
    <w:basedOn w:val="a"/>
    <w:link w:val="1"/>
    <w:rsid w:val="008D38CF"/>
    <w:rPr>
      <w:rFonts w:ascii="Courier New" w:hAnsi="Courier New" w:cs="Courier New"/>
    </w:rPr>
  </w:style>
  <w:style w:type="paragraph" w:customStyle="1" w:styleId="a4">
    <w:name w:val="Знак"/>
    <w:basedOn w:val="a"/>
    <w:rsid w:val="008D38C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5E777E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E777E"/>
    <w:rPr>
      <w:b/>
      <w:bCs/>
      <w:caps/>
      <w:sz w:val="27"/>
      <w:szCs w:val="24"/>
    </w:rPr>
  </w:style>
  <w:style w:type="paragraph" w:styleId="a5">
    <w:name w:val="header"/>
    <w:basedOn w:val="a"/>
    <w:link w:val="a6"/>
    <w:rsid w:val="005E777E"/>
    <w:pPr>
      <w:tabs>
        <w:tab w:val="center" w:pos="4677"/>
        <w:tab w:val="right" w:pos="9355"/>
      </w:tabs>
    </w:pPr>
    <w:rPr>
      <w:rFonts w:ascii="Times New Roman" w:hAnsi="Times New Roman"/>
      <w:sz w:val="28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rsid w:val="005E777E"/>
    <w:rPr>
      <w:sz w:val="28"/>
      <w:szCs w:val="24"/>
    </w:rPr>
  </w:style>
  <w:style w:type="character" w:customStyle="1" w:styleId="a7">
    <w:name w:val="Текст Знак"/>
    <w:basedOn w:val="a0"/>
    <w:rsid w:val="00B4409D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B4409D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paragraph" w:styleId="a8">
    <w:name w:val="Balloon Text"/>
    <w:basedOn w:val="a"/>
    <w:semiHidden/>
    <w:rsid w:val="00C9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user</cp:lastModifiedBy>
  <cp:revision>6</cp:revision>
  <cp:lastPrinted>2017-03-23T08:15:00Z</cp:lastPrinted>
  <dcterms:created xsi:type="dcterms:W3CDTF">2017-03-23T07:39:00Z</dcterms:created>
  <dcterms:modified xsi:type="dcterms:W3CDTF">2017-04-06T05:41:00Z</dcterms:modified>
</cp:coreProperties>
</file>