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6EBC" w:rsidRDefault="00096EBC" w:rsidP="00B206D1"/>
    <w:tbl>
      <w:tblPr>
        <w:tblW w:w="0" w:type="auto"/>
        <w:tblInd w:w="1951" w:type="dxa"/>
        <w:tblLook w:val="00A0"/>
      </w:tblPr>
      <w:tblGrid>
        <w:gridCol w:w="5786"/>
        <w:gridCol w:w="1834"/>
      </w:tblGrid>
      <w:tr w:rsidR="00096EBC" w:rsidRPr="00695C34" w:rsidTr="000E406A">
        <w:trPr>
          <w:trHeight w:val="1093"/>
        </w:trPr>
        <w:tc>
          <w:tcPr>
            <w:tcW w:w="5812" w:type="dxa"/>
          </w:tcPr>
          <w:p w:rsidR="00096EBC" w:rsidRPr="00F435A3" w:rsidRDefault="008F2DA5" w:rsidP="000E406A">
            <w:pPr>
              <w:jc w:val="center"/>
              <w:rPr>
                <w:sz w:val="28"/>
              </w:rPr>
            </w:pPr>
            <w:r>
              <w:rPr>
                <w:noProof/>
                <w:sz w:val="28"/>
              </w:rPr>
              <w:drawing>
                <wp:inline distT="0" distB="0" distL="0" distR="0">
                  <wp:extent cx="542925" cy="647700"/>
                  <wp:effectExtent l="19050" t="0" r="9525" b="0"/>
                  <wp:docPr id="1" name="Рисунок 1" descr="dgumailovskoe_selo_co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dgumailovskoe_selo_co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647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</w:tcPr>
          <w:p w:rsidR="00096EBC" w:rsidRPr="00F435A3" w:rsidRDefault="00096EBC" w:rsidP="000E406A">
            <w:pPr>
              <w:jc w:val="center"/>
              <w:rPr>
                <w:sz w:val="28"/>
              </w:rPr>
            </w:pPr>
          </w:p>
        </w:tc>
      </w:tr>
    </w:tbl>
    <w:p w:rsidR="00096EBC" w:rsidRPr="00F435A3" w:rsidRDefault="00096EBC" w:rsidP="00B206D1">
      <w:pPr>
        <w:jc w:val="center"/>
        <w:rPr>
          <w:b/>
          <w:sz w:val="28"/>
        </w:rPr>
      </w:pPr>
      <w:r w:rsidRPr="00F435A3">
        <w:rPr>
          <w:b/>
          <w:sz w:val="28"/>
        </w:rPr>
        <w:t xml:space="preserve">СОВЕТ ДЖУМАЙЛОВСКОГО СЕЛЬСКОГО ПОСЕЛЕНИЯ КАЛИНИНСКОГО РАЙОНА </w:t>
      </w:r>
    </w:p>
    <w:p w:rsidR="00096EBC" w:rsidRPr="00F435A3" w:rsidRDefault="00096EBC" w:rsidP="00B206D1">
      <w:pPr>
        <w:keepNext/>
        <w:outlineLvl w:val="1"/>
        <w:rPr>
          <w:b/>
          <w:bCs/>
          <w:sz w:val="32"/>
        </w:rPr>
      </w:pPr>
      <w:bookmarkStart w:id="0" w:name="_Р_Е_Ш"/>
      <w:bookmarkEnd w:id="0"/>
    </w:p>
    <w:p w:rsidR="00096EBC" w:rsidRPr="00F435A3" w:rsidRDefault="00096EBC" w:rsidP="00B206D1">
      <w:pPr>
        <w:keepNext/>
        <w:jc w:val="center"/>
        <w:outlineLvl w:val="1"/>
        <w:rPr>
          <w:b/>
          <w:bCs/>
          <w:sz w:val="32"/>
        </w:rPr>
      </w:pPr>
      <w:r w:rsidRPr="00F435A3">
        <w:rPr>
          <w:b/>
          <w:bCs/>
          <w:sz w:val="32"/>
        </w:rPr>
        <w:t>РЕШЕНИЕ</w:t>
      </w:r>
    </w:p>
    <w:p w:rsidR="00096EBC" w:rsidRPr="00F435A3" w:rsidRDefault="00096EBC" w:rsidP="00B206D1">
      <w:pPr>
        <w:ind w:firstLine="709"/>
        <w:rPr>
          <w:sz w:val="27"/>
          <w:szCs w:val="27"/>
        </w:rPr>
      </w:pPr>
    </w:p>
    <w:p w:rsidR="00096EBC" w:rsidRPr="00ED0FCE" w:rsidRDefault="00096EBC" w:rsidP="00B206D1">
      <w:pPr>
        <w:rPr>
          <w:sz w:val="28"/>
          <w:szCs w:val="28"/>
          <w:u w:val="single"/>
        </w:rPr>
      </w:pPr>
      <w:r>
        <w:rPr>
          <w:sz w:val="28"/>
          <w:szCs w:val="28"/>
        </w:rPr>
        <w:t>о</w:t>
      </w:r>
      <w:r w:rsidRPr="00F435A3">
        <w:rPr>
          <w:sz w:val="28"/>
          <w:szCs w:val="28"/>
        </w:rPr>
        <w:t>т</w:t>
      </w:r>
      <w:r>
        <w:rPr>
          <w:sz w:val="28"/>
          <w:szCs w:val="28"/>
        </w:rPr>
        <w:t xml:space="preserve"> </w:t>
      </w:r>
      <w:r w:rsidRPr="00ED0FCE">
        <w:rPr>
          <w:sz w:val="28"/>
          <w:szCs w:val="28"/>
          <w:u w:val="single"/>
        </w:rPr>
        <w:t>07.02.2024</w:t>
      </w:r>
      <w:r>
        <w:rPr>
          <w:sz w:val="28"/>
          <w:szCs w:val="28"/>
        </w:rPr>
        <w:t xml:space="preserve"> </w:t>
      </w:r>
      <w:r w:rsidRPr="00F435A3">
        <w:rPr>
          <w:sz w:val="26"/>
        </w:rPr>
        <w:tab/>
      </w:r>
      <w:r w:rsidRPr="00F435A3">
        <w:rPr>
          <w:sz w:val="26"/>
        </w:rPr>
        <w:tab/>
        <w:t xml:space="preserve">                                                                            </w:t>
      </w:r>
      <w:r w:rsidRPr="00F435A3">
        <w:rPr>
          <w:sz w:val="28"/>
          <w:szCs w:val="28"/>
        </w:rPr>
        <w:t>№</w:t>
      </w:r>
      <w:r>
        <w:rPr>
          <w:sz w:val="28"/>
          <w:szCs w:val="28"/>
        </w:rPr>
        <w:t xml:space="preserve"> </w:t>
      </w:r>
      <w:r w:rsidRPr="00ED0FCE">
        <w:rPr>
          <w:sz w:val="28"/>
          <w:szCs w:val="28"/>
          <w:u w:val="single"/>
        </w:rPr>
        <w:t xml:space="preserve">161 </w:t>
      </w:r>
    </w:p>
    <w:p w:rsidR="00096EBC" w:rsidRPr="00F435A3" w:rsidRDefault="00096EBC" w:rsidP="00B206D1">
      <w:pPr>
        <w:jc w:val="center"/>
        <w:rPr>
          <w:sz w:val="26"/>
        </w:rPr>
      </w:pPr>
      <w:r w:rsidRPr="00F435A3">
        <w:rPr>
          <w:sz w:val="26"/>
        </w:rPr>
        <w:t>хутор Джумайловка</w:t>
      </w:r>
    </w:p>
    <w:p w:rsidR="00096EBC" w:rsidRDefault="00096EBC" w:rsidP="0052758B">
      <w:pPr>
        <w:jc w:val="center"/>
        <w:rPr>
          <w:sz w:val="28"/>
          <w:szCs w:val="28"/>
        </w:rPr>
      </w:pPr>
    </w:p>
    <w:p w:rsidR="00096EBC" w:rsidRDefault="00096EBC" w:rsidP="0052758B">
      <w:pPr>
        <w:jc w:val="center"/>
        <w:rPr>
          <w:sz w:val="28"/>
          <w:szCs w:val="28"/>
        </w:rPr>
      </w:pPr>
    </w:p>
    <w:p w:rsidR="00096EBC" w:rsidRDefault="00096EBC" w:rsidP="0052758B">
      <w:pPr>
        <w:jc w:val="center"/>
        <w:rPr>
          <w:b/>
          <w:sz w:val="28"/>
          <w:szCs w:val="28"/>
        </w:rPr>
      </w:pPr>
      <w:r w:rsidRPr="00B206D1">
        <w:rPr>
          <w:b/>
          <w:sz w:val="28"/>
          <w:szCs w:val="28"/>
        </w:rPr>
        <w:t xml:space="preserve">Об утверждении схемы многомандатного избирательного округа </w:t>
      </w:r>
    </w:p>
    <w:p w:rsidR="00096EBC" w:rsidRPr="00B206D1" w:rsidRDefault="00096EBC" w:rsidP="00B206D1">
      <w:pPr>
        <w:jc w:val="center"/>
        <w:rPr>
          <w:b/>
          <w:sz w:val="28"/>
          <w:szCs w:val="28"/>
        </w:rPr>
      </w:pPr>
      <w:r w:rsidRPr="00B206D1">
        <w:rPr>
          <w:b/>
          <w:sz w:val="28"/>
          <w:szCs w:val="28"/>
        </w:rPr>
        <w:t>для проведения выборов депутатов Совета Джумайловского сельского поселения Калининского района</w:t>
      </w:r>
    </w:p>
    <w:p w:rsidR="00096EBC" w:rsidRDefault="00096EBC" w:rsidP="0052758B">
      <w:pPr>
        <w:jc w:val="center"/>
        <w:rPr>
          <w:sz w:val="28"/>
          <w:szCs w:val="28"/>
        </w:rPr>
      </w:pPr>
    </w:p>
    <w:p w:rsidR="00096EBC" w:rsidRDefault="00096EBC" w:rsidP="0052758B">
      <w:pPr>
        <w:jc w:val="center"/>
        <w:rPr>
          <w:sz w:val="28"/>
          <w:szCs w:val="28"/>
        </w:rPr>
      </w:pPr>
    </w:p>
    <w:p w:rsidR="00096EBC" w:rsidRPr="0052758B" w:rsidRDefault="00096EBC" w:rsidP="0052758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</w:t>
      </w:r>
      <w:r w:rsidRPr="0052758B">
        <w:rPr>
          <w:sz w:val="28"/>
          <w:szCs w:val="28"/>
        </w:rPr>
        <w:t xml:space="preserve">основании статьи 18 Федерального закона от 12 июня 2002 года № 67-ФЗ «Об основных гарантиях избирательных прав и права на участие в референдуме граждан Российской Федерации», статьи 14 закона Краснодарского края от 26 декабря 2005 года № 966-КЗ «О муниципальных выборах в Краснодарском крае», руководствуясь статьями 13, 24 Устава </w:t>
      </w:r>
      <w:r>
        <w:rPr>
          <w:sz w:val="28"/>
          <w:szCs w:val="28"/>
        </w:rPr>
        <w:t>Джумайловского</w:t>
      </w:r>
      <w:r w:rsidRPr="0052758B">
        <w:rPr>
          <w:sz w:val="28"/>
          <w:szCs w:val="28"/>
        </w:rPr>
        <w:t xml:space="preserve"> сельского поселения Калининского района, решением территориальной избирательной комиссии Калининская от 29 сентября 2023 года № 83</w:t>
      </w:r>
      <w:r w:rsidRPr="0052758B">
        <w:rPr>
          <w:color w:val="000000"/>
          <w:sz w:val="28"/>
          <w:szCs w:val="28"/>
        </w:rPr>
        <w:t>/51</w:t>
      </w:r>
      <w:r>
        <w:rPr>
          <w:color w:val="000000"/>
          <w:sz w:val="28"/>
          <w:szCs w:val="28"/>
        </w:rPr>
        <w:t>5</w:t>
      </w:r>
      <w:r w:rsidRPr="0052758B">
        <w:rPr>
          <w:color w:val="000000"/>
          <w:sz w:val="28"/>
          <w:szCs w:val="28"/>
        </w:rPr>
        <w:t xml:space="preserve"> «</w:t>
      </w:r>
      <w:r w:rsidRPr="0052758B">
        <w:rPr>
          <w:sz w:val="28"/>
          <w:szCs w:val="28"/>
        </w:rPr>
        <w:t>Об определении схемы многомандатн</w:t>
      </w:r>
      <w:r>
        <w:rPr>
          <w:sz w:val="28"/>
          <w:szCs w:val="28"/>
        </w:rPr>
        <w:t>ого</w:t>
      </w:r>
      <w:r w:rsidRPr="0052758B">
        <w:rPr>
          <w:sz w:val="28"/>
          <w:szCs w:val="28"/>
        </w:rPr>
        <w:t xml:space="preserve"> избирательн</w:t>
      </w:r>
      <w:r>
        <w:rPr>
          <w:sz w:val="28"/>
          <w:szCs w:val="28"/>
        </w:rPr>
        <w:t>ого</w:t>
      </w:r>
      <w:r w:rsidRPr="0052758B">
        <w:rPr>
          <w:sz w:val="28"/>
          <w:szCs w:val="28"/>
        </w:rPr>
        <w:t xml:space="preserve"> округ</w:t>
      </w:r>
      <w:r>
        <w:rPr>
          <w:sz w:val="28"/>
          <w:szCs w:val="28"/>
        </w:rPr>
        <w:t>а</w:t>
      </w:r>
      <w:r w:rsidRPr="0052758B">
        <w:rPr>
          <w:sz w:val="28"/>
          <w:szCs w:val="28"/>
        </w:rPr>
        <w:t xml:space="preserve"> для проведения выборов депутатов Совета </w:t>
      </w:r>
      <w:r>
        <w:rPr>
          <w:sz w:val="28"/>
          <w:szCs w:val="28"/>
        </w:rPr>
        <w:t>Джумайловского</w:t>
      </w:r>
      <w:r w:rsidRPr="0052758B">
        <w:rPr>
          <w:sz w:val="28"/>
          <w:szCs w:val="28"/>
        </w:rPr>
        <w:t xml:space="preserve"> сельского поселения Калининского района»</w:t>
      </w:r>
      <w:r w:rsidRPr="0052758B">
        <w:rPr>
          <w:color w:val="000000"/>
          <w:sz w:val="28"/>
          <w:szCs w:val="28"/>
        </w:rPr>
        <w:t>,</w:t>
      </w:r>
      <w:r w:rsidRPr="0052758B">
        <w:rPr>
          <w:sz w:val="28"/>
          <w:szCs w:val="28"/>
        </w:rPr>
        <w:t xml:space="preserve"> Совет </w:t>
      </w:r>
      <w:r>
        <w:rPr>
          <w:sz w:val="28"/>
          <w:szCs w:val="28"/>
        </w:rPr>
        <w:t>Джумайловского</w:t>
      </w:r>
      <w:r w:rsidRPr="0052758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сельского поселения </w:t>
      </w:r>
      <w:r w:rsidRPr="0052758B">
        <w:rPr>
          <w:sz w:val="28"/>
          <w:szCs w:val="28"/>
        </w:rPr>
        <w:t>Калининск</w:t>
      </w:r>
      <w:r>
        <w:rPr>
          <w:sz w:val="28"/>
          <w:szCs w:val="28"/>
        </w:rPr>
        <w:t>ого</w:t>
      </w:r>
      <w:r w:rsidRPr="0052758B">
        <w:rPr>
          <w:sz w:val="28"/>
          <w:szCs w:val="28"/>
        </w:rPr>
        <w:t xml:space="preserve"> район</w:t>
      </w:r>
      <w:r>
        <w:rPr>
          <w:sz w:val="28"/>
          <w:szCs w:val="28"/>
        </w:rPr>
        <w:t>а</w:t>
      </w:r>
      <w:r w:rsidRPr="0052758B">
        <w:rPr>
          <w:sz w:val="28"/>
          <w:szCs w:val="28"/>
        </w:rPr>
        <w:t xml:space="preserve"> РЕШИЛ:</w:t>
      </w:r>
    </w:p>
    <w:p w:rsidR="00096EBC" w:rsidRDefault="00096EBC" w:rsidP="0052758B">
      <w:pPr>
        <w:ind w:firstLine="708"/>
        <w:jc w:val="both"/>
        <w:rPr>
          <w:sz w:val="28"/>
          <w:szCs w:val="28"/>
        </w:rPr>
      </w:pPr>
      <w:r w:rsidRPr="0052758B">
        <w:rPr>
          <w:sz w:val="28"/>
          <w:szCs w:val="28"/>
        </w:rPr>
        <w:t>1.Утвердить схему, описание и графическое изображение  многомандатн</w:t>
      </w:r>
      <w:r>
        <w:rPr>
          <w:sz w:val="28"/>
          <w:szCs w:val="28"/>
        </w:rPr>
        <w:t>ого</w:t>
      </w:r>
      <w:r w:rsidRPr="0052758B">
        <w:rPr>
          <w:sz w:val="28"/>
          <w:szCs w:val="28"/>
        </w:rPr>
        <w:t xml:space="preserve"> избирательн</w:t>
      </w:r>
      <w:r>
        <w:rPr>
          <w:sz w:val="28"/>
          <w:szCs w:val="28"/>
        </w:rPr>
        <w:t>ого</w:t>
      </w:r>
      <w:r w:rsidRPr="0052758B">
        <w:rPr>
          <w:sz w:val="28"/>
          <w:szCs w:val="28"/>
        </w:rPr>
        <w:t xml:space="preserve"> округ</w:t>
      </w:r>
      <w:r>
        <w:rPr>
          <w:sz w:val="28"/>
          <w:szCs w:val="28"/>
        </w:rPr>
        <w:t>а</w:t>
      </w:r>
      <w:r w:rsidRPr="0052758B">
        <w:rPr>
          <w:sz w:val="28"/>
          <w:szCs w:val="28"/>
        </w:rPr>
        <w:t xml:space="preserve"> дл</w:t>
      </w:r>
      <w:r w:rsidRPr="00BB2C0E">
        <w:rPr>
          <w:sz w:val="28"/>
          <w:szCs w:val="28"/>
        </w:rPr>
        <w:t xml:space="preserve">я проведения выборов депутатов </w:t>
      </w:r>
      <w:r>
        <w:rPr>
          <w:sz w:val="28"/>
          <w:szCs w:val="28"/>
        </w:rPr>
        <w:t>Совета Джумайловского</w:t>
      </w:r>
      <w:r w:rsidRPr="0052758B">
        <w:rPr>
          <w:sz w:val="28"/>
          <w:szCs w:val="28"/>
        </w:rPr>
        <w:t xml:space="preserve"> сельского поселения Калининского района</w:t>
      </w:r>
      <w:r>
        <w:rPr>
          <w:sz w:val="28"/>
          <w:szCs w:val="28"/>
        </w:rPr>
        <w:t xml:space="preserve"> (приложение 1,2).</w:t>
      </w:r>
    </w:p>
    <w:p w:rsidR="00096EBC" w:rsidRDefault="00096EBC" w:rsidP="0052758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2. Наделить каждого избирателя в образованном многомандатном избирательном округе по выборам депутатов Совета Джумайловского</w:t>
      </w:r>
      <w:r w:rsidRPr="0052758B">
        <w:rPr>
          <w:sz w:val="28"/>
          <w:szCs w:val="28"/>
        </w:rPr>
        <w:t xml:space="preserve"> сельского поселения Калининского района</w:t>
      </w:r>
      <w:r>
        <w:rPr>
          <w:sz w:val="28"/>
          <w:szCs w:val="28"/>
        </w:rPr>
        <w:t xml:space="preserve"> одинаковым числом голосов равным десяти.</w:t>
      </w:r>
    </w:p>
    <w:p w:rsidR="00096EBC" w:rsidRDefault="00096EBC" w:rsidP="0052758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3. Опубликовать настоящее решение в районной газете «Калининец» в течение пяти дней со дня его принятия.</w:t>
      </w:r>
    </w:p>
    <w:p w:rsidR="00096EBC" w:rsidRDefault="00096EBC" w:rsidP="00276C5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4.</w:t>
      </w:r>
      <w:r w:rsidRPr="00276C56">
        <w:rPr>
          <w:sz w:val="28"/>
          <w:szCs w:val="28"/>
        </w:rPr>
        <w:t xml:space="preserve">Признать утратившим силу решение Совета </w:t>
      </w:r>
      <w:r>
        <w:rPr>
          <w:sz w:val="28"/>
          <w:szCs w:val="28"/>
        </w:rPr>
        <w:t>Джумайловского</w:t>
      </w:r>
      <w:r w:rsidRPr="00276C56">
        <w:rPr>
          <w:sz w:val="28"/>
          <w:szCs w:val="28"/>
        </w:rPr>
        <w:t xml:space="preserve"> сельского поселения</w:t>
      </w:r>
      <w:r w:rsidRPr="008D7016">
        <w:rPr>
          <w:sz w:val="28"/>
          <w:szCs w:val="28"/>
        </w:rPr>
        <w:t xml:space="preserve"> Калининского </w:t>
      </w:r>
      <w:r w:rsidRPr="00276C56">
        <w:rPr>
          <w:sz w:val="28"/>
          <w:szCs w:val="28"/>
        </w:rPr>
        <w:t xml:space="preserve">района от </w:t>
      </w:r>
      <w:r>
        <w:rPr>
          <w:sz w:val="28"/>
          <w:szCs w:val="28"/>
        </w:rPr>
        <w:t>24.0</w:t>
      </w:r>
      <w:r w:rsidRPr="00276C56">
        <w:rPr>
          <w:sz w:val="28"/>
          <w:szCs w:val="28"/>
        </w:rPr>
        <w:t>1.</w:t>
      </w:r>
      <w:r w:rsidRPr="00741F03">
        <w:rPr>
          <w:sz w:val="28"/>
          <w:szCs w:val="28"/>
        </w:rPr>
        <w:t>2014 г. № 18</w:t>
      </w:r>
      <w:r>
        <w:rPr>
          <w:sz w:val="28"/>
          <w:szCs w:val="28"/>
        </w:rPr>
        <w:t>3 «Об утверждении схемы многомандатных избирательных округов по выборам депутатов Совета Джумайловского сельского поселения Калининского района»</w:t>
      </w:r>
      <w:r w:rsidRPr="00741F03">
        <w:rPr>
          <w:sz w:val="28"/>
          <w:szCs w:val="28"/>
        </w:rPr>
        <w:t>.</w:t>
      </w:r>
    </w:p>
    <w:p w:rsidR="00096EBC" w:rsidRPr="00741F03" w:rsidRDefault="00096EBC" w:rsidP="00276C5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5. </w:t>
      </w:r>
      <w:r w:rsidRPr="00276C56">
        <w:rPr>
          <w:sz w:val="28"/>
          <w:szCs w:val="28"/>
        </w:rPr>
        <w:t xml:space="preserve">Признать утратившим силу решение Совета </w:t>
      </w:r>
      <w:r>
        <w:rPr>
          <w:sz w:val="28"/>
          <w:szCs w:val="28"/>
        </w:rPr>
        <w:t>Джумайловского</w:t>
      </w:r>
      <w:r w:rsidRPr="00276C56">
        <w:rPr>
          <w:sz w:val="28"/>
          <w:szCs w:val="28"/>
        </w:rPr>
        <w:t xml:space="preserve"> сельского поселения</w:t>
      </w:r>
      <w:r w:rsidRPr="008D7016">
        <w:rPr>
          <w:sz w:val="28"/>
          <w:szCs w:val="28"/>
        </w:rPr>
        <w:t xml:space="preserve"> Калининского </w:t>
      </w:r>
      <w:r w:rsidRPr="00276C56">
        <w:rPr>
          <w:sz w:val="28"/>
          <w:szCs w:val="28"/>
        </w:rPr>
        <w:t xml:space="preserve">района от </w:t>
      </w:r>
      <w:r>
        <w:rPr>
          <w:sz w:val="28"/>
          <w:szCs w:val="28"/>
        </w:rPr>
        <w:t>24.0</w:t>
      </w:r>
      <w:r w:rsidRPr="00276C56">
        <w:rPr>
          <w:sz w:val="28"/>
          <w:szCs w:val="28"/>
        </w:rPr>
        <w:t>1.</w:t>
      </w:r>
      <w:r w:rsidRPr="00741F03">
        <w:rPr>
          <w:sz w:val="28"/>
          <w:szCs w:val="28"/>
        </w:rPr>
        <w:t>2014 г. № 18</w:t>
      </w:r>
      <w:r>
        <w:rPr>
          <w:sz w:val="28"/>
          <w:szCs w:val="28"/>
        </w:rPr>
        <w:t>4                  «О наделении каждого избирателя одинаковым числом голосов»</w:t>
      </w:r>
      <w:r w:rsidRPr="00741F03">
        <w:rPr>
          <w:sz w:val="28"/>
          <w:szCs w:val="28"/>
        </w:rPr>
        <w:t>.</w:t>
      </w:r>
    </w:p>
    <w:p w:rsidR="00096EBC" w:rsidRDefault="00096EBC" w:rsidP="00276C5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892C41">
        <w:rPr>
          <w:sz w:val="28"/>
          <w:szCs w:val="28"/>
        </w:rPr>
        <w:t>. Контроль за выполнением пункта 3 настоящего решения</w:t>
      </w:r>
      <w:r w:rsidRPr="00276C56">
        <w:rPr>
          <w:sz w:val="28"/>
          <w:szCs w:val="28"/>
        </w:rPr>
        <w:t xml:space="preserve"> возложить на постоянную комиссию Совета </w:t>
      </w:r>
      <w:r>
        <w:rPr>
          <w:sz w:val="28"/>
          <w:szCs w:val="28"/>
        </w:rPr>
        <w:t>Джумайловского</w:t>
      </w:r>
      <w:r w:rsidRPr="00276C56">
        <w:rPr>
          <w:sz w:val="28"/>
          <w:szCs w:val="28"/>
        </w:rPr>
        <w:t xml:space="preserve"> сельского поселения Калининского района по вопросам социально-правового и организационного обеспечения деятельности органов местного самоуправления (</w:t>
      </w:r>
      <w:r>
        <w:rPr>
          <w:sz w:val="28"/>
          <w:szCs w:val="28"/>
        </w:rPr>
        <w:t xml:space="preserve"> Недина Е.И.</w:t>
      </w:r>
      <w:r w:rsidRPr="00276C56">
        <w:rPr>
          <w:sz w:val="28"/>
          <w:szCs w:val="28"/>
        </w:rPr>
        <w:t>).</w:t>
      </w:r>
    </w:p>
    <w:p w:rsidR="00096EBC" w:rsidRDefault="00096EBC" w:rsidP="00276C56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7. Решение вступает в силу со дня его опубликования.</w:t>
      </w:r>
    </w:p>
    <w:p w:rsidR="00096EBC" w:rsidRDefault="00096EBC" w:rsidP="00276C56">
      <w:pPr>
        <w:ind w:firstLine="708"/>
        <w:jc w:val="both"/>
        <w:rPr>
          <w:sz w:val="28"/>
          <w:szCs w:val="28"/>
        </w:rPr>
      </w:pPr>
    </w:p>
    <w:p w:rsidR="00096EBC" w:rsidRDefault="00096EBC" w:rsidP="00276C56">
      <w:pPr>
        <w:ind w:firstLine="708"/>
        <w:jc w:val="both"/>
        <w:rPr>
          <w:sz w:val="28"/>
          <w:szCs w:val="28"/>
        </w:rPr>
      </w:pPr>
    </w:p>
    <w:p w:rsidR="00096EBC" w:rsidRDefault="00096EBC" w:rsidP="00276C56">
      <w:pPr>
        <w:ind w:firstLine="708"/>
        <w:jc w:val="both"/>
        <w:rPr>
          <w:sz w:val="28"/>
          <w:szCs w:val="28"/>
        </w:rPr>
      </w:pPr>
    </w:p>
    <w:p w:rsidR="00096EBC" w:rsidRPr="00F435A3" w:rsidRDefault="00096EBC" w:rsidP="00503B9C">
      <w:pPr>
        <w:jc w:val="both"/>
        <w:rPr>
          <w:sz w:val="28"/>
          <w:szCs w:val="28"/>
        </w:rPr>
      </w:pPr>
      <w:r w:rsidRPr="00F435A3">
        <w:rPr>
          <w:sz w:val="28"/>
          <w:szCs w:val="28"/>
        </w:rPr>
        <w:t>Глава Джумайловского</w:t>
      </w:r>
    </w:p>
    <w:p w:rsidR="00096EBC" w:rsidRPr="00F435A3" w:rsidRDefault="00096EBC" w:rsidP="00503B9C">
      <w:pPr>
        <w:jc w:val="both"/>
        <w:rPr>
          <w:sz w:val="28"/>
          <w:szCs w:val="28"/>
        </w:rPr>
      </w:pPr>
      <w:r w:rsidRPr="00F435A3">
        <w:rPr>
          <w:sz w:val="28"/>
          <w:szCs w:val="28"/>
        </w:rPr>
        <w:t>сельского поселения Калининского района                                   О.И. Горбань</w:t>
      </w:r>
    </w:p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Default="00096EBC"/>
    <w:p w:rsidR="00096EBC" w:rsidRPr="007531E7" w:rsidRDefault="00096EBC" w:rsidP="00503B9C">
      <w:pPr>
        <w:jc w:val="center"/>
        <w:rPr>
          <w:color w:val="FFFFFF"/>
          <w:sz w:val="28"/>
          <w:szCs w:val="28"/>
        </w:rPr>
      </w:pPr>
      <w:r w:rsidRPr="007531E7">
        <w:rPr>
          <w:color w:val="FFFFFF"/>
          <w:sz w:val="28"/>
          <w:szCs w:val="28"/>
        </w:rPr>
        <w:lastRenderedPageBreak/>
        <w:t>3</w:t>
      </w:r>
    </w:p>
    <w:p w:rsidR="00096EBC" w:rsidRPr="007531E7" w:rsidRDefault="00096EBC" w:rsidP="00503B9C">
      <w:pPr>
        <w:jc w:val="center"/>
        <w:rPr>
          <w:color w:val="FFFFFF"/>
          <w:sz w:val="28"/>
          <w:szCs w:val="28"/>
        </w:rPr>
      </w:pPr>
    </w:p>
    <w:p w:rsidR="00096EBC" w:rsidRPr="007531E7" w:rsidRDefault="00096EBC" w:rsidP="00503B9C">
      <w:pPr>
        <w:jc w:val="center"/>
        <w:rPr>
          <w:b/>
          <w:color w:val="FFFFFF"/>
          <w:sz w:val="28"/>
          <w:szCs w:val="28"/>
        </w:rPr>
      </w:pPr>
      <w:r w:rsidRPr="007531E7">
        <w:rPr>
          <w:b/>
          <w:color w:val="FFFFFF"/>
          <w:sz w:val="28"/>
          <w:szCs w:val="28"/>
        </w:rPr>
        <w:t>ЛИСТ СОГЛАСОВАНИЯ</w:t>
      </w:r>
    </w:p>
    <w:p w:rsidR="00096EBC" w:rsidRPr="007531E7" w:rsidRDefault="00096EBC" w:rsidP="00503B9C">
      <w:pPr>
        <w:jc w:val="center"/>
        <w:rPr>
          <w:color w:val="FFFFFF"/>
          <w:sz w:val="28"/>
          <w:szCs w:val="28"/>
        </w:rPr>
      </w:pPr>
      <w:r w:rsidRPr="007531E7">
        <w:rPr>
          <w:color w:val="FFFFFF"/>
          <w:sz w:val="28"/>
          <w:szCs w:val="28"/>
        </w:rPr>
        <w:t xml:space="preserve">к проекту решения Совета Джумайловского сельского поселения </w:t>
      </w:r>
    </w:p>
    <w:p w:rsidR="00096EBC" w:rsidRPr="007531E7" w:rsidRDefault="00096EBC" w:rsidP="00503B9C">
      <w:pPr>
        <w:jc w:val="center"/>
        <w:rPr>
          <w:color w:val="FFFFFF"/>
          <w:sz w:val="28"/>
          <w:szCs w:val="28"/>
          <w:u w:val="single"/>
        </w:rPr>
      </w:pPr>
      <w:r w:rsidRPr="007531E7">
        <w:rPr>
          <w:color w:val="FFFFFF"/>
          <w:sz w:val="28"/>
          <w:szCs w:val="28"/>
        </w:rPr>
        <w:t xml:space="preserve">Калининского района от </w:t>
      </w:r>
      <w:r w:rsidRPr="007531E7">
        <w:rPr>
          <w:color w:val="FFFFFF"/>
          <w:sz w:val="28"/>
          <w:szCs w:val="28"/>
          <w:u w:val="single"/>
        </w:rPr>
        <w:t>07.02.2024</w:t>
      </w:r>
      <w:r w:rsidRPr="007531E7">
        <w:rPr>
          <w:color w:val="FFFFFF"/>
          <w:sz w:val="28"/>
          <w:szCs w:val="28"/>
        </w:rPr>
        <w:t xml:space="preserve"> </w:t>
      </w:r>
      <w:r w:rsidRPr="007531E7">
        <w:rPr>
          <w:color w:val="FFFFFF"/>
          <w:sz w:val="28"/>
          <w:szCs w:val="28"/>
          <w:u w:val="single"/>
        </w:rPr>
        <w:t>№ 161</w:t>
      </w:r>
    </w:p>
    <w:p w:rsidR="00096EBC" w:rsidRPr="007531E7" w:rsidRDefault="00096EBC" w:rsidP="00503B9C">
      <w:pPr>
        <w:jc w:val="center"/>
        <w:rPr>
          <w:color w:val="FFFFFF"/>
          <w:sz w:val="28"/>
          <w:szCs w:val="28"/>
        </w:rPr>
      </w:pPr>
      <w:r w:rsidRPr="007531E7">
        <w:rPr>
          <w:color w:val="FFFFFF"/>
          <w:sz w:val="28"/>
          <w:szCs w:val="28"/>
        </w:rPr>
        <w:t xml:space="preserve"> «Об утверждении схемы многомандатного избирательного округа для проведения выборов депутатов Совета Джумайловского сельского поселения Калининского района»</w:t>
      </w:r>
    </w:p>
    <w:p w:rsidR="00096EBC" w:rsidRPr="007531E7" w:rsidRDefault="00096EBC" w:rsidP="00503B9C">
      <w:pPr>
        <w:pStyle w:val="a8"/>
        <w:spacing w:after="0"/>
        <w:jc w:val="center"/>
        <w:rPr>
          <w:bCs/>
          <w:color w:val="FFFFFF"/>
          <w:szCs w:val="28"/>
        </w:rPr>
      </w:pPr>
    </w:p>
    <w:p w:rsidR="00096EBC" w:rsidRPr="007531E7" w:rsidRDefault="00096EBC" w:rsidP="00503B9C">
      <w:pPr>
        <w:pStyle w:val="a8"/>
        <w:spacing w:after="0"/>
        <w:jc w:val="center"/>
        <w:rPr>
          <w:bCs/>
          <w:color w:val="FFFFFF"/>
          <w:szCs w:val="28"/>
        </w:rPr>
      </w:pPr>
    </w:p>
    <w:p w:rsidR="00096EBC" w:rsidRPr="007531E7" w:rsidRDefault="00096EBC" w:rsidP="00503B9C">
      <w:pPr>
        <w:pStyle w:val="a8"/>
        <w:spacing w:after="0"/>
        <w:jc w:val="center"/>
        <w:rPr>
          <w:bCs/>
          <w:color w:val="FFFFFF"/>
          <w:szCs w:val="28"/>
        </w:rPr>
      </w:pPr>
    </w:p>
    <w:p w:rsidR="00096EBC" w:rsidRPr="007531E7" w:rsidRDefault="00096EBC" w:rsidP="00503B9C">
      <w:pPr>
        <w:pStyle w:val="a8"/>
        <w:spacing w:after="0"/>
        <w:jc w:val="center"/>
        <w:rPr>
          <w:bCs/>
          <w:color w:val="FFFFFF"/>
          <w:szCs w:val="28"/>
        </w:rPr>
      </w:pPr>
    </w:p>
    <w:p w:rsidR="00096EBC" w:rsidRPr="007531E7" w:rsidRDefault="00096EBC" w:rsidP="00503B9C">
      <w:pPr>
        <w:pStyle w:val="a8"/>
        <w:spacing w:after="0"/>
        <w:rPr>
          <w:bCs/>
          <w:color w:val="FFFFFF"/>
          <w:szCs w:val="28"/>
        </w:rPr>
      </w:pPr>
      <w:r w:rsidRPr="007531E7">
        <w:rPr>
          <w:bCs/>
          <w:color w:val="FFFFFF"/>
          <w:szCs w:val="28"/>
        </w:rPr>
        <w:t>Проект подготовлен и внесен:</w:t>
      </w:r>
    </w:p>
    <w:p w:rsidR="00096EBC" w:rsidRPr="007531E7" w:rsidRDefault="00096EBC" w:rsidP="00503B9C">
      <w:pPr>
        <w:rPr>
          <w:color w:val="FFFFFF"/>
          <w:sz w:val="28"/>
          <w:szCs w:val="28"/>
        </w:rPr>
      </w:pPr>
      <w:r w:rsidRPr="007531E7">
        <w:rPr>
          <w:color w:val="FFFFFF"/>
          <w:sz w:val="28"/>
          <w:szCs w:val="28"/>
        </w:rPr>
        <w:t>Начальником общего отдела</w:t>
      </w:r>
    </w:p>
    <w:p w:rsidR="00096EBC" w:rsidRPr="007531E7" w:rsidRDefault="00096EBC" w:rsidP="00503B9C">
      <w:pPr>
        <w:rPr>
          <w:color w:val="FFFFFF"/>
          <w:sz w:val="28"/>
          <w:szCs w:val="28"/>
        </w:rPr>
      </w:pPr>
      <w:r w:rsidRPr="007531E7">
        <w:rPr>
          <w:color w:val="FFFFFF"/>
          <w:sz w:val="28"/>
          <w:szCs w:val="28"/>
        </w:rPr>
        <w:t>администрации Джумайловского сельского</w:t>
      </w:r>
    </w:p>
    <w:p w:rsidR="00096EBC" w:rsidRPr="007531E7" w:rsidRDefault="00096EBC" w:rsidP="00503B9C">
      <w:pPr>
        <w:rPr>
          <w:color w:val="FFFFFF"/>
          <w:sz w:val="28"/>
          <w:szCs w:val="28"/>
        </w:rPr>
      </w:pPr>
      <w:r w:rsidRPr="007531E7">
        <w:rPr>
          <w:color w:val="FFFFFF"/>
          <w:sz w:val="28"/>
          <w:szCs w:val="28"/>
        </w:rPr>
        <w:t>поселения Калининского района                                                        Е.В. Бабиева</w:t>
      </w: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pStyle w:val="a8"/>
        <w:spacing w:after="0"/>
        <w:rPr>
          <w:bCs/>
          <w:color w:val="FFFFFF"/>
          <w:szCs w:val="28"/>
        </w:rPr>
      </w:pPr>
    </w:p>
    <w:p w:rsidR="00096EBC" w:rsidRPr="007531E7" w:rsidRDefault="00096EBC" w:rsidP="00503B9C">
      <w:pPr>
        <w:pStyle w:val="a8"/>
        <w:spacing w:after="0"/>
        <w:rPr>
          <w:bCs/>
          <w:color w:val="FFFFFF"/>
          <w:szCs w:val="28"/>
        </w:rPr>
      </w:pPr>
    </w:p>
    <w:p w:rsidR="00096EBC" w:rsidRPr="007531E7" w:rsidRDefault="00096EBC" w:rsidP="00503B9C">
      <w:pPr>
        <w:pStyle w:val="a8"/>
        <w:spacing w:after="0"/>
        <w:rPr>
          <w:bCs/>
          <w:color w:val="FFFFFF"/>
          <w:szCs w:val="28"/>
        </w:rPr>
      </w:pPr>
      <w:r w:rsidRPr="007531E7">
        <w:rPr>
          <w:bCs/>
          <w:color w:val="FFFFFF"/>
          <w:szCs w:val="28"/>
        </w:rPr>
        <w:t>Проект согласован:</w:t>
      </w:r>
    </w:p>
    <w:p w:rsidR="00096EBC" w:rsidRPr="007531E7" w:rsidRDefault="00096EBC" w:rsidP="00503B9C">
      <w:pPr>
        <w:rPr>
          <w:color w:val="FFFFFF"/>
          <w:sz w:val="28"/>
          <w:szCs w:val="28"/>
        </w:rPr>
      </w:pPr>
      <w:r w:rsidRPr="007531E7">
        <w:rPr>
          <w:color w:val="FFFFFF"/>
          <w:sz w:val="28"/>
          <w:szCs w:val="28"/>
        </w:rPr>
        <w:t>Комиссией по вопросам социально – правового</w:t>
      </w:r>
    </w:p>
    <w:p w:rsidR="00096EBC" w:rsidRPr="007531E7" w:rsidRDefault="00096EBC" w:rsidP="00503B9C">
      <w:pPr>
        <w:rPr>
          <w:color w:val="FFFFFF"/>
          <w:sz w:val="28"/>
          <w:szCs w:val="28"/>
        </w:rPr>
      </w:pPr>
      <w:r w:rsidRPr="007531E7">
        <w:rPr>
          <w:color w:val="FFFFFF"/>
          <w:sz w:val="28"/>
          <w:szCs w:val="28"/>
        </w:rPr>
        <w:t>и организационного обеспечения</w:t>
      </w:r>
    </w:p>
    <w:p w:rsidR="00096EBC" w:rsidRPr="007531E7" w:rsidRDefault="00096EBC" w:rsidP="00503B9C">
      <w:pPr>
        <w:rPr>
          <w:color w:val="FFFFFF"/>
          <w:sz w:val="28"/>
          <w:szCs w:val="28"/>
        </w:rPr>
      </w:pPr>
      <w:r w:rsidRPr="007531E7">
        <w:rPr>
          <w:color w:val="FFFFFF"/>
          <w:sz w:val="28"/>
          <w:szCs w:val="28"/>
        </w:rPr>
        <w:t>деятельности органов местного самоуправления</w:t>
      </w:r>
    </w:p>
    <w:p w:rsidR="00096EBC" w:rsidRPr="007531E7" w:rsidRDefault="00096EBC" w:rsidP="00503B9C">
      <w:pPr>
        <w:rPr>
          <w:color w:val="FFFFFF"/>
          <w:sz w:val="28"/>
          <w:szCs w:val="28"/>
        </w:rPr>
      </w:pPr>
      <w:r w:rsidRPr="007531E7">
        <w:rPr>
          <w:color w:val="FFFFFF"/>
          <w:sz w:val="28"/>
          <w:szCs w:val="28"/>
        </w:rPr>
        <w:t>Председатель комиссии                                                                       Е.И. Недина</w:t>
      </w: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 w:rsidP="00503B9C">
      <w:pPr>
        <w:rPr>
          <w:color w:val="FFFFFF"/>
          <w:sz w:val="28"/>
          <w:szCs w:val="28"/>
        </w:rPr>
      </w:pPr>
    </w:p>
    <w:p w:rsidR="00096EBC" w:rsidRPr="007531E7" w:rsidRDefault="00096EBC">
      <w:pPr>
        <w:rPr>
          <w:color w:val="FFFFFF"/>
        </w:rPr>
      </w:pPr>
    </w:p>
    <w:p w:rsidR="00096EBC" w:rsidRDefault="00096EBC" w:rsidP="00C04F2A">
      <w:pPr>
        <w:ind w:left="5529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 1</w:t>
      </w:r>
    </w:p>
    <w:p w:rsidR="00096EBC" w:rsidRDefault="00096EBC" w:rsidP="00C04F2A">
      <w:pPr>
        <w:ind w:left="552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УТВЕРЖДЕНА  </w:t>
      </w:r>
    </w:p>
    <w:p w:rsidR="00096EBC" w:rsidRDefault="00096EBC" w:rsidP="00C04F2A">
      <w:pPr>
        <w:ind w:left="4962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решением Совета</w:t>
      </w:r>
    </w:p>
    <w:p w:rsidR="00096EBC" w:rsidRDefault="00096EBC" w:rsidP="00C04F2A">
      <w:pPr>
        <w:ind w:left="5387"/>
        <w:jc w:val="center"/>
        <w:rPr>
          <w:sz w:val="28"/>
          <w:szCs w:val="28"/>
        </w:rPr>
      </w:pPr>
      <w:r>
        <w:rPr>
          <w:sz w:val="28"/>
          <w:szCs w:val="28"/>
        </w:rPr>
        <w:t>Джумайловского сельского поселения Калининского района</w:t>
      </w:r>
    </w:p>
    <w:p w:rsidR="00096EBC" w:rsidRPr="007531E7" w:rsidRDefault="00096EBC" w:rsidP="00C04F2A">
      <w:pPr>
        <w:ind w:left="5529"/>
        <w:jc w:val="center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от </w:t>
      </w:r>
      <w:r w:rsidRPr="007531E7">
        <w:rPr>
          <w:sz w:val="28"/>
          <w:szCs w:val="28"/>
          <w:u w:val="single"/>
        </w:rPr>
        <w:t>07.02. 2024</w:t>
      </w:r>
      <w:r>
        <w:rPr>
          <w:sz w:val="28"/>
          <w:szCs w:val="28"/>
        </w:rPr>
        <w:t xml:space="preserve"> года № </w:t>
      </w:r>
      <w:r w:rsidRPr="007531E7">
        <w:rPr>
          <w:sz w:val="28"/>
          <w:szCs w:val="28"/>
          <w:u w:val="single"/>
        </w:rPr>
        <w:t>161</w:t>
      </w:r>
    </w:p>
    <w:p w:rsidR="00096EBC" w:rsidRDefault="00096EBC"/>
    <w:p w:rsidR="00096EBC" w:rsidRDefault="00096EBC"/>
    <w:p w:rsidR="00096EBC" w:rsidRPr="0035261A" w:rsidRDefault="00096EBC" w:rsidP="00F76693">
      <w:pPr>
        <w:spacing w:line="360" w:lineRule="auto"/>
        <w:jc w:val="center"/>
        <w:rPr>
          <w:b/>
          <w:sz w:val="28"/>
          <w:szCs w:val="28"/>
        </w:rPr>
      </w:pPr>
      <w:r w:rsidRPr="0035261A">
        <w:rPr>
          <w:b/>
          <w:sz w:val="28"/>
          <w:szCs w:val="28"/>
        </w:rPr>
        <w:t>СХЕМ</w:t>
      </w:r>
      <w:r>
        <w:rPr>
          <w:b/>
          <w:sz w:val="28"/>
          <w:szCs w:val="28"/>
        </w:rPr>
        <w:t>А</w:t>
      </w:r>
    </w:p>
    <w:p w:rsidR="00096EBC" w:rsidRDefault="00096EBC" w:rsidP="00F76693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многомандатного </w:t>
      </w:r>
      <w:r w:rsidRPr="0035261A">
        <w:rPr>
          <w:b/>
          <w:sz w:val="28"/>
          <w:szCs w:val="28"/>
        </w:rPr>
        <w:t>избирательн</w:t>
      </w:r>
      <w:r>
        <w:rPr>
          <w:b/>
          <w:sz w:val="28"/>
          <w:szCs w:val="28"/>
        </w:rPr>
        <w:t>ого</w:t>
      </w:r>
      <w:r w:rsidRPr="0035261A">
        <w:rPr>
          <w:b/>
          <w:sz w:val="28"/>
          <w:szCs w:val="28"/>
        </w:rPr>
        <w:t xml:space="preserve"> округ</w:t>
      </w:r>
      <w:r>
        <w:rPr>
          <w:b/>
          <w:sz w:val="28"/>
          <w:szCs w:val="28"/>
        </w:rPr>
        <w:t>а</w:t>
      </w:r>
      <w:r w:rsidRPr="0035261A">
        <w:rPr>
          <w:b/>
          <w:sz w:val="28"/>
          <w:szCs w:val="28"/>
        </w:rPr>
        <w:t xml:space="preserve"> для проведения выборов </w:t>
      </w:r>
      <w:r>
        <w:rPr>
          <w:b/>
          <w:sz w:val="28"/>
          <w:szCs w:val="28"/>
        </w:rPr>
        <w:t xml:space="preserve">депутатов </w:t>
      </w:r>
      <w:r w:rsidRPr="000A07D6">
        <w:rPr>
          <w:b/>
          <w:sz w:val="28"/>
          <w:szCs w:val="28"/>
        </w:rPr>
        <w:t>Совета Джумайловского сельского поселения</w:t>
      </w:r>
    </w:p>
    <w:p w:rsidR="00096EBC" w:rsidRPr="0035261A" w:rsidRDefault="00096EBC" w:rsidP="00F76693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Калининского района</w:t>
      </w:r>
    </w:p>
    <w:p w:rsidR="00096EBC" w:rsidRPr="0035261A" w:rsidRDefault="00096EBC" w:rsidP="00F76693">
      <w:pPr>
        <w:jc w:val="both"/>
        <w:rPr>
          <w:sz w:val="28"/>
          <w:szCs w:val="28"/>
        </w:rPr>
      </w:pPr>
    </w:p>
    <w:p w:rsidR="00096EBC" w:rsidRPr="007C4C11" w:rsidRDefault="00096EBC" w:rsidP="00F76693">
      <w:pPr>
        <w:spacing w:line="276" w:lineRule="auto"/>
        <w:ind w:firstLine="708"/>
        <w:jc w:val="both"/>
        <w:rPr>
          <w:sz w:val="28"/>
          <w:szCs w:val="28"/>
        </w:rPr>
      </w:pPr>
      <w:r w:rsidRPr="0035261A">
        <w:rPr>
          <w:sz w:val="28"/>
          <w:szCs w:val="28"/>
        </w:rPr>
        <w:t>Численность избирателей</w:t>
      </w:r>
      <w:r>
        <w:rPr>
          <w:sz w:val="28"/>
          <w:szCs w:val="28"/>
        </w:rPr>
        <w:t>,</w:t>
      </w:r>
      <w:r w:rsidRPr="007C4C11">
        <w:rPr>
          <w:szCs w:val="28"/>
        </w:rPr>
        <w:t xml:space="preserve"> </w:t>
      </w:r>
      <w:r w:rsidRPr="007C4C11">
        <w:rPr>
          <w:sz w:val="28"/>
          <w:szCs w:val="28"/>
        </w:rPr>
        <w:t>зарегистрированных в соответствии с пунктом 10 статьи 16 Федерального закона от 12 июня 2002 года № 67-ФЗ «Об основных гарантиях избирательных прав и права на участие в референдуме граждан Российской Федерации» на территории</w:t>
      </w:r>
      <w:r w:rsidRPr="0035261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Джумайловского </w:t>
      </w:r>
      <w:r w:rsidRPr="0035261A">
        <w:rPr>
          <w:sz w:val="28"/>
          <w:szCs w:val="28"/>
        </w:rPr>
        <w:t>сельск</w:t>
      </w:r>
      <w:r>
        <w:rPr>
          <w:sz w:val="28"/>
          <w:szCs w:val="28"/>
        </w:rPr>
        <w:t>ого</w:t>
      </w:r>
      <w:r w:rsidRPr="0035261A">
        <w:rPr>
          <w:sz w:val="28"/>
          <w:szCs w:val="28"/>
        </w:rPr>
        <w:t xml:space="preserve"> поселени</w:t>
      </w:r>
      <w:r>
        <w:rPr>
          <w:sz w:val="28"/>
          <w:szCs w:val="28"/>
        </w:rPr>
        <w:t>я</w:t>
      </w:r>
      <w:r w:rsidRPr="0035261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Калининского района  </w:t>
      </w:r>
      <w:r w:rsidRPr="0035261A">
        <w:rPr>
          <w:sz w:val="28"/>
          <w:szCs w:val="28"/>
        </w:rPr>
        <w:t>– 1</w:t>
      </w:r>
      <w:r>
        <w:rPr>
          <w:sz w:val="28"/>
          <w:szCs w:val="28"/>
        </w:rPr>
        <w:t>416</w:t>
      </w:r>
      <w:r w:rsidRPr="007C4C11">
        <w:rPr>
          <w:sz w:val="28"/>
          <w:szCs w:val="28"/>
        </w:rPr>
        <w:t xml:space="preserve"> человек.</w:t>
      </w:r>
    </w:p>
    <w:p w:rsidR="00096EBC" w:rsidRPr="00E86DA0" w:rsidRDefault="00096EBC" w:rsidP="00F76693">
      <w:pPr>
        <w:spacing w:line="276" w:lineRule="auto"/>
        <w:ind w:firstLine="567"/>
        <w:jc w:val="both"/>
        <w:rPr>
          <w:sz w:val="28"/>
          <w:szCs w:val="28"/>
        </w:rPr>
      </w:pPr>
      <w:r w:rsidRPr="007C4C11">
        <w:rPr>
          <w:sz w:val="28"/>
          <w:szCs w:val="28"/>
        </w:rPr>
        <w:t>Устан</w:t>
      </w:r>
      <w:r>
        <w:rPr>
          <w:sz w:val="28"/>
          <w:szCs w:val="28"/>
        </w:rPr>
        <w:t>овленная в соответствии с Уставом Джумайловского</w:t>
      </w:r>
      <w:r w:rsidRPr="007C4C11">
        <w:rPr>
          <w:sz w:val="28"/>
          <w:szCs w:val="28"/>
        </w:rPr>
        <w:t xml:space="preserve"> </w:t>
      </w:r>
      <w:r>
        <w:rPr>
          <w:sz w:val="28"/>
          <w:szCs w:val="28"/>
        </w:rPr>
        <w:t>сельского</w:t>
      </w:r>
      <w:r w:rsidRPr="007C4C11">
        <w:rPr>
          <w:sz w:val="28"/>
          <w:szCs w:val="28"/>
        </w:rPr>
        <w:t xml:space="preserve"> </w:t>
      </w:r>
      <w:r w:rsidRPr="00E86DA0">
        <w:rPr>
          <w:sz w:val="28"/>
          <w:szCs w:val="28"/>
        </w:rPr>
        <w:t xml:space="preserve">поселения Калининского района численность депутатов </w:t>
      </w:r>
      <w:r>
        <w:rPr>
          <w:sz w:val="28"/>
          <w:szCs w:val="28"/>
        </w:rPr>
        <w:t>Совета</w:t>
      </w:r>
      <w:r w:rsidRPr="0035261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Джумайловского </w:t>
      </w:r>
      <w:r w:rsidRPr="0035261A">
        <w:rPr>
          <w:sz w:val="28"/>
          <w:szCs w:val="28"/>
        </w:rPr>
        <w:t>сельск</w:t>
      </w:r>
      <w:r>
        <w:rPr>
          <w:sz w:val="28"/>
          <w:szCs w:val="28"/>
        </w:rPr>
        <w:t>ого</w:t>
      </w:r>
      <w:r w:rsidRPr="0035261A">
        <w:rPr>
          <w:sz w:val="28"/>
          <w:szCs w:val="28"/>
        </w:rPr>
        <w:t xml:space="preserve"> поселени</w:t>
      </w:r>
      <w:r>
        <w:rPr>
          <w:sz w:val="28"/>
          <w:szCs w:val="28"/>
        </w:rPr>
        <w:t>я</w:t>
      </w:r>
      <w:r w:rsidRPr="00E86DA0">
        <w:rPr>
          <w:sz w:val="28"/>
          <w:szCs w:val="28"/>
        </w:rPr>
        <w:t xml:space="preserve"> Калининского района - </w:t>
      </w:r>
      <w:r>
        <w:rPr>
          <w:sz w:val="28"/>
          <w:szCs w:val="28"/>
        </w:rPr>
        <w:t>10</w:t>
      </w:r>
      <w:r w:rsidRPr="00E86DA0">
        <w:rPr>
          <w:sz w:val="28"/>
          <w:szCs w:val="28"/>
        </w:rPr>
        <w:t xml:space="preserve"> человек.</w:t>
      </w:r>
    </w:p>
    <w:p w:rsidR="00096EBC" w:rsidRDefault="00096EBC" w:rsidP="00F76693">
      <w:pPr>
        <w:spacing w:line="276" w:lineRule="auto"/>
        <w:ind w:firstLine="540"/>
        <w:jc w:val="both"/>
        <w:rPr>
          <w:sz w:val="28"/>
          <w:szCs w:val="28"/>
        </w:rPr>
      </w:pPr>
      <w:r w:rsidRPr="00E86DA0">
        <w:rPr>
          <w:sz w:val="28"/>
          <w:szCs w:val="28"/>
        </w:rPr>
        <w:t xml:space="preserve">Для проведения выборов депутатов представительного органа </w:t>
      </w:r>
      <w:r>
        <w:rPr>
          <w:sz w:val="28"/>
          <w:szCs w:val="28"/>
        </w:rPr>
        <w:t>Совета</w:t>
      </w:r>
      <w:r w:rsidRPr="0035261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Джумайловского </w:t>
      </w:r>
      <w:r w:rsidRPr="0035261A">
        <w:rPr>
          <w:sz w:val="28"/>
          <w:szCs w:val="28"/>
        </w:rPr>
        <w:t>сельск</w:t>
      </w:r>
      <w:r>
        <w:rPr>
          <w:sz w:val="28"/>
          <w:szCs w:val="28"/>
        </w:rPr>
        <w:t>ого</w:t>
      </w:r>
      <w:r w:rsidRPr="0035261A">
        <w:rPr>
          <w:sz w:val="28"/>
          <w:szCs w:val="28"/>
        </w:rPr>
        <w:t xml:space="preserve"> поселени</w:t>
      </w:r>
      <w:r>
        <w:rPr>
          <w:sz w:val="28"/>
          <w:szCs w:val="28"/>
        </w:rPr>
        <w:t>я</w:t>
      </w:r>
      <w:r w:rsidRPr="00E86DA0">
        <w:rPr>
          <w:sz w:val="28"/>
          <w:szCs w:val="28"/>
        </w:rPr>
        <w:t xml:space="preserve"> Калининского района о</w:t>
      </w:r>
      <w:r>
        <w:rPr>
          <w:sz w:val="28"/>
          <w:szCs w:val="28"/>
        </w:rPr>
        <w:t>пределить</w:t>
      </w:r>
      <w:r w:rsidRPr="00E86DA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один </w:t>
      </w:r>
      <w:r w:rsidRPr="00E86DA0">
        <w:rPr>
          <w:sz w:val="28"/>
          <w:szCs w:val="28"/>
        </w:rPr>
        <w:t>многомандатн</w:t>
      </w:r>
      <w:r>
        <w:rPr>
          <w:sz w:val="28"/>
          <w:szCs w:val="28"/>
        </w:rPr>
        <w:t>ый</w:t>
      </w:r>
      <w:r w:rsidRPr="00E86DA0">
        <w:rPr>
          <w:sz w:val="28"/>
          <w:szCs w:val="28"/>
        </w:rPr>
        <w:t xml:space="preserve"> избирательны</w:t>
      </w:r>
      <w:r>
        <w:rPr>
          <w:sz w:val="28"/>
          <w:szCs w:val="28"/>
        </w:rPr>
        <w:t>й</w:t>
      </w:r>
      <w:r w:rsidRPr="00E86DA0">
        <w:rPr>
          <w:sz w:val="28"/>
          <w:szCs w:val="28"/>
        </w:rPr>
        <w:t xml:space="preserve"> округ:</w:t>
      </w:r>
    </w:p>
    <w:p w:rsidR="00096EBC" w:rsidRPr="00E86DA0" w:rsidRDefault="00096EBC" w:rsidP="00F76693">
      <w:pPr>
        <w:spacing w:line="360" w:lineRule="auto"/>
        <w:ind w:firstLine="540"/>
        <w:jc w:val="both"/>
        <w:rPr>
          <w:sz w:val="28"/>
          <w:szCs w:val="28"/>
        </w:rPr>
      </w:pPr>
    </w:p>
    <w:p w:rsidR="00096EBC" w:rsidRDefault="00096EBC" w:rsidP="00F76693">
      <w:pPr>
        <w:spacing w:line="276" w:lineRule="auto"/>
        <w:rPr>
          <w:b/>
          <w:sz w:val="28"/>
          <w:szCs w:val="28"/>
        </w:rPr>
      </w:pPr>
      <w:r w:rsidRPr="00806903">
        <w:rPr>
          <w:b/>
          <w:sz w:val="28"/>
          <w:szCs w:val="28"/>
        </w:rPr>
        <w:t xml:space="preserve">Джумайловский десятимандатный избирательный округ </w:t>
      </w:r>
    </w:p>
    <w:p w:rsidR="00096EBC" w:rsidRPr="0035261A" w:rsidRDefault="00096EBC" w:rsidP="00F76693">
      <w:pPr>
        <w:spacing w:before="240" w:line="276" w:lineRule="auto"/>
        <w:rPr>
          <w:sz w:val="28"/>
          <w:szCs w:val="28"/>
        </w:rPr>
      </w:pPr>
      <w:r w:rsidRPr="0035261A">
        <w:rPr>
          <w:sz w:val="28"/>
          <w:szCs w:val="28"/>
        </w:rPr>
        <w:t xml:space="preserve">Количество мандатов - </w:t>
      </w:r>
      <w:r>
        <w:rPr>
          <w:sz w:val="28"/>
          <w:szCs w:val="28"/>
        </w:rPr>
        <w:t>10</w:t>
      </w:r>
    </w:p>
    <w:p w:rsidR="00096EBC" w:rsidRPr="0035261A" w:rsidRDefault="00096EBC" w:rsidP="00F76693">
      <w:pPr>
        <w:spacing w:line="276" w:lineRule="auto"/>
        <w:rPr>
          <w:sz w:val="28"/>
          <w:szCs w:val="28"/>
        </w:rPr>
      </w:pPr>
      <w:r w:rsidRPr="0035261A">
        <w:rPr>
          <w:sz w:val="28"/>
          <w:szCs w:val="28"/>
        </w:rPr>
        <w:t xml:space="preserve">Численность избирателей - </w:t>
      </w:r>
      <w:r>
        <w:rPr>
          <w:sz w:val="28"/>
          <w:szCs w:val="28"/>
        </w:rPr>
        <w:t>1416</w:t>
      </w:r>
    </w:p>
    <w:p w:rsidR="00096EBC" w:rsidRDefault="00096EBC" w:rsidP="00F76693">
      <w:pPr>
        <w:spacing w:line="276" w:lineRule="auto"/>
        <w:jc w:val="both"/>
        <w:rPr>
          <w:sz w:val="28"/>
          <w:szCs w:val="28"/>
        </w:rPr>
      </w:pPr>
      <w:r w:rsidRPr="0035261A">
        <w:rPr>
          <w:sz w:val="28"/>
          <w:szCs w:val="28"/>
        </w:rPr>
        <w:t xml:space="preserve">Описание </w:t>
      </w:r>
      <w:r>
        <w:rPr>
          <w:sz w:val="28"/>
          <w:szCs w:val="28"/>
        </w:rPr>
        <w:t>г</w:t>
      </w:r>
      <w:r w:rsidRPr="0035261A">
        <w:rPr>
          <w:sz w:val="28"/>
          <w:szCs w:val="28"/>
        </w:rPr>
        <w:t>раниц:</w:t>
      </w:r>
      <w:r>
        <w:rPr>
          <w:sz w:val="28"/>
          <w:szCs w:val="28"/>
        </w:rPr>
        <w:t xml:space="preserve"> в границах хуторов Журавлёвка, </w:t>
      </w:r>
      <w:r w:rsidRPr="00C36E0A">
        <w:rPr>
          <w:color w:val="000000"/>
          <w:sz w:val="28"/>
          <w:szCs w:val="28"/>
        </w:rPr>
        <w:t>Джумайловка</w:t>
      </w:r>
      <w:r>
        <w:rPr>
          <w:color w:val="000000"/>
          <w:sz w:val="28"/>
          <w:szCs w:val="28"/>
        </w:rPr>
        <w:t xml:space="preserve">, </w:t>
      </w:r>
      <w:r w:rsidRPr="0035261A">
        <w:rPr>
          <w:sz w:val="28"/>
          <w:szCs w:val="28"/>
        </w:rPr>
        <w:t xml:space="preserve"> Масенковский, Рашпыли, села Заречен</w:t>
      </w:r>
      <w:r>
        <w:rPr>
          <w:sz w:val="28"/>
          <w:szCs w:val="28"/>
        </w:rPr>
        <w:t>ского.</w:t>
      </w:r>
      <w:r>
        <w:rPr>
          <w:color w:val="000000"/>
          <w:sz w:val="28"/>
          <w:szCs w:val="28"/>
        </w:rPr>
        <w:t xml:space="preserve"> </w:t>
      </w:r>
    </w:p>
    <w:p w:rsidR="00096EBC" w:rsidRDefault="00096EBC" w:rsidP="00F76693">
      <w:pPr>
        <w:spacing w:line="360" w:lineRule="auto"/>
        <w:jc w:val="center"/>
      </w:pPr>
      <w:bookmarkStart w:id="1" w:name="_GoBack"/>
      <w:bookmarkEnd w:id="1"/>
    </w:p>
    <w:p w:rsidR="00096EBC" w:rsidRDefault="00096EBC" w:rsidP="00F76693">
      <w:pPr>
        <w:spacing w:line="360" w:lineRule="auto"/>
        <w:jc w:val="center"/>
      </w:pPr>
    </w:p>
    <w:p w:rsidR="00096EBC" w:rsidRDefault="00096EBC" w:rsidP="00F76693">
      <w:pPr>
        <w:spacing w:line="360" w:lineRule="auto"/>
        <w:jc w:val="center"/>
      </w:pPr>
    </w:p>
    <w:p w:rsidR="00096EBC" w:rsidRDefault="00096EBC" w:rsidP="00F76693">
      <w:pPr>
        <w:spacing w:line="360" w:lineRule="auto"/>
        <w:jc w:val="center"/>
      </w:pPr>
    </w:p>
    <w:p w:rsidR="00096EBC" w:rsidRDefault="00096EBC" w:rsidP="00F76693">
      <w:pPr>
        <w:spacing w:line="360" w:lineRule="auto"/>
        <w:jc w:val="center"/>
      </w:pPr>
    </w:p>
    <w:p w:rsidR="00096EBC" w:rsidRDefault="00096EBC" w:rsidP="00F76693">
      <w:pPr>
        <w:spacing w:line="360" w:lineRule="auto"/>
        <w:jc w:val="center"/>
      </w:pPr>
    </w:p>
    <w:p w:rsidR="00096EBC" w:rsidRDefault="00096EBC" w:rsidP="00F76693">
      <w:pPr>
        <w:spacing w:line="360" w:lineRule="auto"/>
        <w:jc w:val="center"/>
      </w:pPr>
    </w:p>
    <w:p w:rsidR="00096EBC" w:rsidRDefault="00096EBC" w:rsidP="00F76693">
      <w:pPr>
        <w:spacing w:line="360" w:lineRule="auto"/>
        <w:jc w:val="center"/>
      </w:pPr>
    </w:p>
    <w:p w:rsidR="00096EBC" w:rsidRDefault="00096EBC" w:rsidP="00F76693">
      <w:pPr>
        <w:spacing w:line="360" w:lineRule="auto"/>
        <w:jc w:val="center"/>
        <w:rPr>
          <w:noProof/>
          <w:sz w:val="20"/>
        </w:rPr>
        <w:sectPr w:rsidR="00096EBC" w:rsidSect="00AE280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096EBC" w:rsidRDefault="008F2DA5" w:rsidP="00CB0193">
      <w:pPr>
        <w:spacing w:line="360" w:lineRule="auto"/>
        <w:ind w:right="-730"/>
        <w:jc w:val="center"/>
        <w:rPr>
          <w:noProof/>
          <w:sz w:val="20"/>
        </w:rPr>
        <w:sectPr w:rsidR="00096EBC" w:rsidSect="00CB0193">
          <w:pgSz w:w="16838" w:h="11906" w:orient="landscape"/>
          <w:pgMar w:top="360" w:right="1134" w:bottom="180" w:left="1134" w:header="709" w:footer="709" w:gutter="0"/>
          <w:cols w:space="708"/>
          <w:docGrid w:linePitch="360"/>
        </w:sectPr>
      </w:pPr>
      <w:r>
        <w:rPr>
          <w:noProof/>
          <w:sz w:val="20"/>
        </w:rPr>
        <w:lastRenderedPageBreak/>
        <w:drawing>
          <wp:inline distT="0" distB="0" distL="0" distR="0">
            <wp:extent cx="9725025" cy="6953250"/>
            <wp:effectExtent l="19050" t="0" r="9525" b="0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25025" cy="695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6EBC" w:rsidRDefault="00096EBC" w:rsidP="00F76693">
      <w:pPr>
        <w:spacing w:line="360" w:lineRule="auto"/>
        <w:jc w:val="center"/>
      </w:pPr>
    </w:p>
    <w:p w:rsidR="00096EBC" w:rsidRDefault="00096EBC" w:rsidP="00F76693">
      <w:pPr>
        <w:spacing w:line="360" w:lineRule="auto"/>
        <w:jc w:val="center"/>
      </w:pPr>
    </w:p>
    <w:p w:rsidR="00096EBC" w:rsidRDefault="00096EBC" w:rsidP="00F76693">
      <w:pPr>
        <w:spacing w:line="360" w:lineRule="auto"/>
        <w:jc w:val="center"/>
      </w:pPr>
    </w:p>
    <w:p w:rsidR="00096EBC" w:rsidRDefault="00096EBC" w:rsidP="00F76693">
      <w:pPr>
        <w:spacing w:line="360" w:lineRule="auto"/>
        <w:jc w:val="center"/>
      </w:pPr>
    </w:p>
    <w:sectPr w:rsidR="00096EBC" w:rsidSect="00AE28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1BE7E4B"/>
    <w:multiLevelType w:val="hybridMultilevel"/>
    <w:tmpl w:val="CC3256C0"/>
    <w:lvl w:ilvl="0" w:tplc="AC10923E">
      <w:start w:val="5"/>
      <w:numFmt w:val="decimal"/>
      <w:lvlText w:val="%1."/>
      <w:lvlJc w:val="left"/>
      <w:pPr>
        <w:ind w:left="10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1">
    <w:nsid w:val="6E47748A"/>
    <w:multiLevelType w:val="hybridMultilevel"/>
    <w:tmpl w:val="5B683742"/>
    <w:lvl w:ilvl="0" w:tplc="F0241448">
      <w:start w:val="1"/>
      <w:numFmt w:val="decimal"/>
      <w:lvlText w:val="%1."/>
      <w:lvlJc w:val="left"/>
      <w:pPr>
        <w:ind w:left="1840" w:hanging="1272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  <w:rPr>
        <w:rFonts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52758B"/>
    <w:rsid w:val="00096EBC"/>
    <w:rsid w:val="000A07D6"/>
    <w:rsid w:val="000D04CF"/>
    <w:rsid w:val="000E406A"/>
    <w:rsid w:val="00101D98"/>
    <w:rsid w:val="0011691E"/>
    <w:rsid w:val="00122418"/>
    <w:rsid w:val="00174093"/>
    <w:rsid w:val="002237E3"/>
    <w:rsid w:val="00240B9A"/>
    <w:rsid w:val="00245DA0"/>
    <w:rsid w:val="00276C56"/>
    <w:rsid w:val="002E51EA"/>
    <w:rsid w:val="003023EA"/>
    <w:rsid w:val="0035261A"/>
    <w:rsid w:val="003836E3"/>
    <w:rsid w:val="004134EA"/>
    <w:rsid w:val="00455369"/>
    <w:rsid w:val="00456BB0"/>
    <w:rsid w:val="00484F31"/>
    <w:rsid w:val="00487BF2"/>
    <w:rsid w:val="00503B9C"/>
    <w:rsid w:val="0052758B"/>
    <w:rsid w:val="005F566A"/>
    <w:rsid w:val="00631B0E"/>
    <w:rsid w:val="006541D8"/>
    <w:rsid w:val="006806A5"/>
    <w:rsid w:val="00695C34"/>
    <w:rsid w:val="006C0C94"/>
    <w:rsid w:val="007327BE"/>
    <w:rsid w:val="00741F03"/>
    <w:rsid w:val="00750877"/>
    <w:rsid w:val="007531E7"/>
    <w:rsid w:val="007C4C11"/>
    <w:rsid w:val="00804F3E"/>
    <w:rsid w:val="00805D83"/>
    <w:rsid w:val="00806903"/>
    <w:rsid w:val="00890269"/>
    <w:rsid w:val="00892C41"/>
    <w:rsid w:val="008B7DED"/>
    <w:rsid w:val="008D7016"/>
    <w:rsid w:val="008E1A09"/>
    <w:rsid w:val="008F2DA5"/>
    <w:rsid w:val="009651BB"/>
    <w:rsid w:val="00A25E5E"/>
    <w:rsid w:val="00A35441"/>
    <w:rsid w:val="00A54380"/>
    <w:rsid w:val="00AE2804"/>
    <w:rsid w:val="00B06304"/>
    <w:rsid w:val="00B206D1"/>
    <w:rsid w:val="00BB2C0E"/>
    <w:rsid w:val="00C04F2A"/>
    <w:rsid w:val="00C36E0A"/>
    <w:rsid w:val="00CA0742"/>
    <w:rsid w:val="00CB0193"/>
    <w:rsid w:val="00D27431"/>
    <w:rsid w:val="00D27FC2"/>
    <w:rsid w:val="00DD01DE"/>
    <w:rsid w:val="00DD5719"/>
    <w:rsid w:val="00E67182"/>
    <w:rsid w:val="00E86DA0"/>
    <w:rsid w:val="00ED0FCE"/>
    <w:rsid w:val="00EF2115"/>
    <w:rsid w:val="00F30944"/>
    <w:rsid w:val="00F435A3"/>
    <w:rsid w:val="00F76693"/>
    <w:rsid w:val="00F83DB3"/>
    <w:rsid w:val="00FE49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758B"/>
    <w:rPr>
      <w:rFonts w:ascii="Times New Roman" w:eastAsia="Times New Roman" w:hAnsi="Times New Roman"/>
      <w:sz w:val="24"/>
      <w:szCs w:val="24"/>
    </w:rPr>
  </w:style>
  <w:style w:type="paragraph" w:styleId="2">
    <w:name w:val="heading 2"/>
    <w:basedOn w:val="a"/>
    <w:next w:val="a"/>
    <w:link w:val="20"/>
    <w:uiPriority w:val="99"/>
    <w:qFormat/>
    <w:rsid w:val="0052758B"/>
    <w:pPr>
      <w:keepNext/>
      <w:jc w:val="center"/>
      <w:outlineLvl w:val="1"/>
    </w:pPr>
    <w:rPr>
      <w:b/>
      <w:bCs/>
      <w:sz w:val="28"/>
    </w:rPr>
  </w:style>
  <w:style w:type="paragraph" w:styleId="3">
    <w:name w:val="heading 3"/>
    <w:basedOn w:val="a"/>
    <w:next w:val="a"/>
    <w:link w:val="30"/>
    <w:uiPriority w:val="99"/>
    <w:qFormat/>
    <w:rsid w:val="0052758B"/>
    <w:pPr>
      <w:keepNext/>
      <w:jc w:val="center"/>
      <w:outlineLvl w:val="2"/>
    </w:pPr>
    <w:rPr>
      <w:b/>
      <w:bCs/>
      <w:caps/>
      <w:sz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9"/>
    <w:locked/>
    <w:rsid w:val="0052758B"/>
    <w:rPr>
      <w:rFonts w:ascii="Times New Roman" w:hAnsi="Times New Roman" w:cs="Times New Roman"/>
      <w:b/>
      <w:bCs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9"/>
    <w:locked/>
    <w:rsid w:val="0052758B"/>
    <w:rPr>
      <w:rFonts w:ascii="Times New Roman" w:hAnsi="Times New Roman" w:cs="Times New Roman"/>
      <w:b/>
      <w:bCs/>
      <w:caps/>
      <w:sz w:val="24"/>
      <w:szCs w:val="24"/>
      <w:lang w:eastAsia="ru-RU"/>
    </w:rPr>
  </w:style>
  <w:style w:type="paragraph" w:styleId="a3">
    <w:name w:val="header"/>
    <w:basedOn w:val="a"/>
    <w:link w:val="a4"/>
    <w:uiPriority w:val="99"/>
    <w:semiHidden/>
    <w:rsid w:val="0052758B"/>
    <w:pPr>
      <w:tabs>
        <w:tab w:val="center" w:pos="4677"/>
        <w:tab w:val="right" w:pos="9355"/>
      </w:tabs>
    </w:pPr>
    <w:rPr>
      <w:sz w:val="28"/>
    </w:rPr>
  </w:style>
  <w:style w:type="character" w:customStyle="1" w:styleId="a4">
    <w:name w:val="Верхний колонтитул Знак"/>
    <w:basedOn w:val="a0"/>
    <w:link w:val="a3"/>
    <w:uiPriority w:val="99"/>
    <w:semiHidden/>
    <w:locked/>
    <w:rsid w:val="0052758B"/>
    <w:rPr>
      <w:rFonts w:ascii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rsid w:val="0052758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locked/>
    <w:rsid w:val="0052758B"/>
    <w:rPr>
      <w:rFonts w:ascii="Tahoma" w:hAnsi="Tahoma" w:cs="Tahoma"/>
      <w:sz w:val="16"/>
      <w:szCs w:val="16"/>
      <w:lang w:eastAsia="ru-RU"/>
    </w:rPr>
  </w:style>
  <w:style w:type="paragraph" w:styleId="a7">
    <w:name w:val="List Paragraph"/>
    <w:basedOn w:val="a"/>
    <w:uiPriority w:val="99"/>
    <w:qFormat/>
    <w:rsid w:val="00276C56"/>
    <w:pPr>
      <w:ind w:left="720"/>
      <w:contextualSpacing/>
    </w:pPr>
  </w:style>
  <w:style w:type="paragraph" w:styleId="a8">
    <w:name w:val="Body Text"/>
    <w:basedOn w:val="a"/>
    <w:link w:val="a9"/>
    <w:uiPriority w:val="99"/>
    <w:rsid w:val="00503B9C"/>
    <w:pPr>
      <w:spacing w:after="120"/>
    </w:pPr>
    <w:rPr>
      <w:rFonts w:eastAsia="Calibri"/>
      <w:sz w:val="28"/>
    </w:rPr>
  </w:style>
  <w:style w:type="character" w:customStyle="1" w:styleId="BodyTextChar">
    <w:name w:val="Body Text Char"/>
    <w:basedOn w:val="a0"/>
    <w:link w:val="a8"/>
    <w:uiPriority w:val="99"/>
    <w:semiHidden/>
    <w:locked/>
    <w:rsid w:val="006C0C94"/>
    <w:rPr>
      <w:rFonts w:ascii="Times New Roman" w:hAnsi="Times New Roman" w:cs="Times New Roman"/>
      <w:sz w:val="24"/>
      <w:szCs w:val="24"/>
    </w:rPr>
  </w:style>
  <w:style w:type="character" w:customStyle="1" w:styleId="a9">
    <w:name w:val="Основной текст Знак"/>
    <w:basedOn w:val="a0"/>
    <w:link w:val="a8"/>
    <w:uiPriority w:val="99"/>
    <w:locked/>
    <w:rsid w:val="00503B9C"/>
    <w:rPr>
      <w:rFonts w:cs="Times New Roman"/>
      <w:sz w:val="24"/>
      <w:szCs w:val="24"/>
      <w:lang w:val="ru-RU" w:eastAsia="ru-RU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662</Words>
  <Characters>3780</Characters>
  <Application>Microsoft Office Word</Application>
  <DocSecurity>0</DocSecurity>
  <Lines>31</Lines>
  <Paragraphs>8</Paragraphs>
  <ScaleCrop>false</ScaleCrop>
  <Company/>
  <LinksUpToDate>false</LinksUpToDate>
  <CharactersWithSpaces>4434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Tik_Kalina</dc:creator>
  <cp:lastModifiedBy>user</cp:lastModifiedBy>
  <cp:revision>2</cp:revision>
  <dcterms:created xsi:type="dcterms:W3CDTF">2024-02-27T10:59:00Z</dcterms:created>
  <dcterms:modified xsi:type="dcterms:W3CDTF">2024-02-27T10:59:00Z</dcterms:modified>
</cp:coreProperties>
</file>