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32" w:rsidRDefault="00E07F32" w:rsidP="00D73C2C">
      <w:pPr>
        <w:pStyle w:val="ConsPlusTitle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311D5C" w:rsidRPr="00311D5C" w:rsidRDefault="00311D5C" w:rsidP="00311D5C">
      <w:pPr>
        <w:keepNext/>
        <w:jc w:val="center"/>
        <w:outlineLvl w:val="2"/>
        <w:rPr>
          <w:rFonts w:eastAsia="Calibri"/>
          <w:b/>
          <w:bCs/>
          <w:caps/>
          <w:sz w:val="27"/>
          <w:szCs w:val="27"/>
        </w:rPr>
      </w:pPr>
      <w:r>
        <w:rPr>
          <w:rFonts w:eastAsia="Calibri"/>
          <w:b/>
          <w:bCs/>
          <w:caps/>
          <w:noProof/>
          <w:sz w:val="27"/>
        </w:rPr>
        <w:drawing>
          <wp:inline distT="0" distB="0" distL="0" distR="0">
            <wp:extent cx="542925" cy="66675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5C" w:rsidRPr="00311D5C" w:rsidRDefault="00311D5C" w:rsidP="00311D5C">
      <w:pPr>
        <w:keepNext/>
        <w:jc w:val="center"/>
        <w:outlineLvl w:val="2"/>
        <w:rPr>
          <w:rFonts w:eastAsia="Calibri"/>
          <w:b/>
          <w:bCs/>
          <w:caps/>
          <w:sz w:val="27"/>
          <w:szCs w:val="27"/>
        </w:rPr>
      </w:pPr>
      <w:r w:rsidRPr="00311D5C">
        <w:rPr>
          <w:rFonts w:eastAsia="Calibri"/>
          <w:b/>
          <w:bCs/>
          <w:caps/>
          <w:sz w:val="27"/>
          <w:szCs w:val="27"/>
        </w:rPr>
        <w:t>Совет ДЖУМАЙЛОВСКОГО СЕЛЬСКОГО ПОСЕЛЕНИЯ</w:t>
      </w:r>
    </w:p>
    <w:p w:rsidR="00311D5C" w:rsidRPr="00311D5C" w:rsidRDefault="00311D5C" w:rsidP="00311D5C">
      <w:pPr>
        <w:jc w:val="center"/>
        <w:rPr>
          <w:rFonts w:eastAsia="Calibri"/>
          <w:b/>
          <w:sz w:val="27"/>
          <w:szCs w:val="27"/>
        </w:rPr>
      </w:pPr>
      <w:r w:rsidRPr="00311D5C">
        <w:rPr>
          <w:rFonts w:eastAsia="Calibri"/>
          <w:b/>
          <w:sz w:val="27"/>
          <w:szCs w:val="27"/>
        </w:rPr>
        <w:t>КАЛИНИНСКОГО РАЙОНА</w:t>
      </w:r>
    </w:p>
    <w:p w:rsidR="00311D5C" w:rsidRPr="00311D5C" w:rsidRDefault="00311D5C" w:rsidP="00311D5C">
      <w:pPr>
        <w:keepNext/>
        <w:jc w:val="center"/>
        <w:outlineLvl w:val="1"/>
        <w:rPr>
          <w:rFonts w:eastAsia="Calibri"/>
          <w:b/>
          <w:bCs/>
          <w:color w:val="FF0000"/>
          <w:sz w:val="32"/>
          <w:szCs w:val="32"/>
        </w:rPr>
      </w:pPr>
      <w:r w:rsidRPr="00311D5C">
        <w:rPr>
          <w:rFonts w:eastAsia="Calibri"/>
          <w:b/>
          <w:bCs/>
          <w:color w:val="FF0000"/>
          <w:sz w:val="32"/>
          <w:szCs w:val="32"/>
        </w:rPr>
        <w:t>ПРОЕКТ</w:t>
      </w:r>
    </w:p>
    <w:p w:rsidR="00311D5C" w:rsidRPr="00311D5C" w:rsidRDefault="00311D5C" w:rsidP="00311D5C">
      <w:pPr>
        <w:keepNext/>
        <w:jc w:val="center"/>
        <w:outlineLvl w:val="1"/>
        <w:rPr>
          <w:rFonts w:eastAsia="Calibri"/>
          <w:b/>
          <w:bCs/>
          <w:sz w:val="32"/>
          <w:szCs w:val="32"/>
        </w:rPr>
      </w:pPr>
      <w:r w:rsidRPr="00311D5C">
        <w:rPr>
          <w:rFonts w:eastAsia="Calibri"/>
          <w:b/>
          <w:bCs/>
          <w:sz w:val="32"/>
          <w:szCs w:val="32"/>
        </w:rPr>
        <w:t>РЕШЕНИЕ</w:t>
      </w:r>
    </w:p>
    <w:p w:rsidR="00311D5C" w:rsidRPr="00311D5C" w:rsidRDefault="00311D5C" w:rsidP="00311D5C">
      <w:pPr>
        <w:rPr>
          <w:rFonts w:eastAsia="Calibri"/>
          <w:szCs w:val="28"/>
        </w:rPr>
      </w:pPr>
    </w:p>
    <w:p w:rsidR="00311D5C" w:rsidRPr="00311D5C" w:rsidRDefault="00311D5C" w:rsidP="00311D5C">
      <w:pPr>
        <w:tabs>
          <w:tab w:val="left" w:pos="708"/>
          <w:tab w:val="center" w:pos="4677"/>
          <w:tab w:val="right" w:pos="9355"/>
        </w:tabs>
        <w:rPr>
          <w:rFonts w:eastAsia="Calibri"/>
          <w:szCs w:val="28"/>
        </w:rPr>
      </w:pPr>
      <w:r w:rsidRPr="00311D5C">
        <w:rPr>
          <w:rFonts w:eastAsia="Calibri"/>
          <w:b/>
          <w:szCs w:val="28"/>
        </w:rPr>
        <w:t>от                                                                                                                              №</w:t>
      </w:r>
      <w:r w:rsidRPr="00311D5C">
        <w:rPr>
          <w:rFonts w:eastAsia="Calibri"/>
          <w:szCs w:val="28"/>
        </w:rPr>
        <w:t xml:space="preserve"> </w:t>
      </w:r>
    </w:p>
    <w:p w:rsidR="00311D5C" w:rsidRPr="00311D5C" w:rsidRDefault="00311D5C" w:rsidP="00311D5C">
      <w:pPr>
        <w:jc w:val="center"/>
        <w:rPr>
          <w:rFonts w:eastAsia="Calibri"/>
          <w:szCs w:val="28"/>
        </w:rPr>
      </w:pPr>
      <w:r w:rsidRPr="00311D5C">
        <w:rPr>
          <w:rFonts w:eastAsia="Calibri"/>
          <w:szCs w:val="28"/>
        </w:rPr>
        <w:t xml:space="preserve">хутор </w:t>
      </w:r>
      <w:proofErr w:type="spellStart"/>
      <w:r w:rsidRPr="00311D5C">
        <w:rPr>
          <w:rFonts w:eastAsia="Calibri"/>
          <w:szCs w:val="28"/>
        </w:rPr>
        <w:t>Джумайловка</w:t>
      </w:r>
      <w:proofErr w:type="spellEnd"/>
    </w:p>
    <w:p w:rsidR="00311D5C" w:rsidRPr="00311D5C" w:rsidRDefault="00311D5C" w:rsidP="00311D5C">
      <w:pPr>
        <w:rPr>
          <w:rFonts w:eastAsia="Calibri"/>
        </w:rPr>
      </w:pPr>
    </w:p>
    <w:p w:rsidR="00311D5C" w:rsidRPr="00311D5C" w:rsidRDefault="00311D5C" w:rsidP="00311D5C">
      <w:pPr>
        <w:rPr>
          <w:rFonts w:eastAsia="Calibri"/>
        </w:rPr>
      </w:pPr>
    </w:p>
    <w:p w:rsidR="00311D5C" w:rsidRPr="00311D5C" w:rsidRDefault="00311D5C" w:rsidP="00311D5C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311D5C">
        <w:rPr>
          <w:b/>
          <w:bCs/>
          <w:color w:val="000000"/>
          <w:spacing w:val="-2"/>
          <w:szCs w:val="28"/>
        </w:rPr>
        <w:t>О внесении изменений в решение Совета</w:t>
      </w:r>
      <w:r w:rsidRPr="00311D5C">
        <w:rPr>
          <w:b/>
          <w:szCs w:val="28"/>
        </w:rPr>
        <w:t xml:space="preserve"> Джумайловского сельского поселения Калининского района от </w:t>
      </w:r>
      <w:r w:rsidRPr="00311D5C">
        <w:rPr>
          <w:b/>
          <w:color w:val="000000"/>
          <w:szCs w:val="28"/>
        </w:rPr>
        <w:t xml:space="preserve">17 ноября 2022 года № 115 </w:t>
      </w:r>
    </w:p>
    <w:p w:rsidR="00311D5C" w:rsidRPr="00311D5C" w:rsidRDefault="00311D5C" w:rsidP="00311D5C">
      <w:pPr>
        <w:widowControl w:val="0"/>
        <w:autoSpaceDE w:val="0"/>
        <w:autoSpaceDN w:val="0"/>
        <w:jc w:val="center"/>
        <w:rPr>
          <w:b/>
          <w:bCs/>
          <w:color w:val="000000"/>
          <w:szCs w:val="28"/>
        </w:rPr>
      </w:pPr>
      <w:r w:rsidRPr="00311D5C">
        <w:rPr>
          <w:b/>
          <w:color w:val="000000"/>
          <w:szCs w:val="28"/>
        </w:rPr>
        <w:t>«</w:t>
      </w:r>
      <w:r w:rsidRPr="00311D5C">
        <w:rPr>
          <w:b/>
          <w:bCs/>
          <w:color w:val="000000"/>
          <w:szCs w:val="28"/>
        </w:rPr>
        <w:t xml:space="preserve">Об установлении земельного налога в </w:t>
      </w:r>
      <w:proofErr w:type="spellStart"/>
      <w:r w:rsidRPr="00311D5C">
        <w:rPr>
          <w:b/>
          <w:bCs/>
          <w:color w:val="000000"/>
          <w:szCs w:val="28"/>
        </w:rPr>
        <w:t>Джумайловском</w:t>
      </w:r>
      <w:proofErr w:type="spellEnd"/>
      <w:r w:rsidRPr="00311D5C">
        <w:rPr>
          <w:b/>
          <w:bCs/>
          <w:color w:val="000000"/>
          <w:szCs w:val="28"/>
        </w:rPr>
        <w:t xml:space="preserve"> сельском поселении Калининского района»</w:t>
      </w:r>
    </w:p>
    <w:p w:rsidR="00311D5C" w:rsidRPr="00311D5C" w:rsidRDefault="00311D5C" w:rsidP="00311D5C">
      <w:pPr>
        <w:spacing w:after="1"/>
        <w:rPr>
          <w:rFonts w:eastAsia="Calibri"/>
          <w:szCs w:val="28"/>
        </w:rPr>
      </w:pPr>
    </w:p>
    <w:p w:rsidR="00E07F32" w:rsidRPr="0096235A" w:rsidRDefault="00E07F32" w:rsidP="00E07F32">
      <w:pPr>
        <w:spacing w:after="1"/>
        <w:rPr>
          <w:szCs w:val="28"/>
        </w:rPr>
      </w:pPr>
    </w:p>
    <w:p w:rsidR="00E07F32" w:rsidRPr="00A62370" w:rsidRDefault="00702AE3" w:rsidP="00A6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3E4">
        <w:rPr>
          <w:rFonts w:ascii="Times New Roman" w:hAnsi="Times New Roman" w:cs="Times New Roman"/>
          <w:sz w:val="28"/>
          <w:szCs w:val="28"/>
        </w:rPr>
        <w:t>В целях приведения в соответствие н</w:t>
      </w:r>
      <w:r w:rsidR="00311D5C">
        <w:rPr>
          <w:rFonts w:ascii="Times New Roman" w:hAnsi="Times New Roman" w:cs="Times New Roman"/>
          <w:sz w:val="28"/>
          <w:szCs w:val="28"/>
        </w:rPr>
        <w:t>ормативных правовых актов Джумайлов</w:t>
      </w:r>
      <w:r w:rsidRPr="000233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26543" w:rsidRPr="000233E4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0233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177F" w:rsidRPr="000233E4">
        <w:rPr>
          <w:rFonts w:ascii="Times New Roman" w:hAnsi="Times New Roman" w:cs="Times New Roman"/>
          <w:sz w:val="28"/>
          <w:szCs w:val="28"/>
        </w:rPr>
        <w:t>Федеральны</w:t>
      </w:r>
      <w:r w:rsidRPr="000233E4">
        <w:rPr>
          <w:rFonts w:ascii="Times New Roman" w:hAnsi="Times New Roman" w:cs="Times New Roman"/>
          <w:sz w:val="28"/>
          <w:szCs w:val="28"/>
        </w:rPr>
        <w:t xml:space="preserve">м </w:t>
      </w:r>
      <w:r w:rsidR="005C177F" w:rsidRPr="000233E4">
        <w:rPr>
          <w:rFonts w:ascii="Times New Roman" w:hAnsi="Times New Roman" w:cs="Times New Roman"/>
          <w:sz w:val="28"/>
          <w:szCs w:val="28"/>
        </w:rPr>
        <w:t>закон</w:t>
      </w:r>
      <w:r w:rsidRPr="000233E4">
        <w:rPr>
          <w:rFonts w:ascii="Times New Roman" w:hAnsi="Times New Roman" w:cs="Times New Roman"/>
          <w:sz w:val="28"/>
          <w:szCs w:val="28"/>
        </w:rPr>
        <w:t xml:space="preserve">ом </w:t>
      </w:r>
      <w:r w:rsidR="005C177F" w:rsidRPr="000233E4">
        <w:rPr>
          <w:rFonts w:ascii="Times New Roman" w:hAnsi="Times New Roman" w:cs="Times New Roman"/>
          <w:sz w:val="28"/>
          <w:szCs w:val="28"/>
        </w:rPr>
        <w:t>от 31 июля 2023</w:t>
      </w:r>
      <w:r w:rsidR="00451F05" w:rsidRPr="000233E4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0233E4">
        <w:rPr>
          <w:rFonts w:ascii="Times New Roman" w:hAnsi="Times New Roman" w:cs="Times New Roman"/>
          <w:sz w:val="28"/>
          <w:szCs w:val="28"/>
        </w:rPr>
        <w:t>г</w:t>
      </w:r>
      <w:r w:rsidR="00F73BAC" w:rsidRPr="000233E4">
        <w:rPr>
          <w:rFonts w:ascii="Times New Roman" w:hAnsi="Times New Roman" w:cs="Times New Roman"/>
          <w:sz w:val="28"/>
          <w:szCs w:val="28"/>
        </w:rPr>
        <w:t>ода</w:t>
      </w:r>
      <w:r w:rsidR="005C177F" w:rsidRPr="000233E4">
        <w:rPr>
          <w:rFonts w:ascii="Times New Roman" w:hAnsi="Times New Roman" w:cs="Times New Roman"/>
          <w:sz w:val="28"/>
          <w:szCs w:val="28"/>
        </w:rPr>
        <w:t xml:space="preserve"> </w:t>
      </w:r>
      <w:r w:rsidR="00451F05" w:rsidRPr="000233E4">
        <w:rPr>
          <w:rFonts w:ascii="Times New Roman" w:hAnsi="Times New Roman" w:cs="Times New Roman"/>
          <w:sz w:val="28"/>
          <w:szCs w:val="28"/>
        </w:rPr>
        <w:t xml:space="preserve">№ </w:t>
      </w:r>
      <w:r w:rsidR="005C177F" w:rsidRPr="000233E4">
        <w:rPr>
          <w:rFonts w:ascii="Times New Roman" w:hAnsi="Times New Roman" w:cs="Times New Roman"/>
          <w:sz w:val="28"/>
          <w:szCs w:val="28"/>
        </w:rPr>
        <w:t>389-ФЗ</w:t>
      </w:r>
      <w:r w:rsidR="00A62370" w:rsidRPr="000233E4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0233E4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="00A62370" w:rsidRPr="000233E4">
        <w:rPr>
          <w:rFonts w:ascii="Times New Roman" w:hAnsi="Times New Roman" w:cs="Times New Roman"/>
          <w:sz w:val="28"/>
          <w:szCs w:val="28"/>
        </w:rPr>
        <w:t xml:space="preserve">, статьей 14 </w:t>
      </w:r>
      <w:r w:rsidR="00E07F32" w:rsidRPr="00A62370">
        <w:rPr>
          <w:rFonts w:ascii="Times New Roman" w:hAnsi="Times New Roman" w:cs="Times New Roman"/>
          <w:sz w:val="28"/>
          <w:szCs w:val="28"/>
        </w:rPr>
        <w:t>Федеральн</w:t>
      </w:r>
      <w:r w:rsidR="00A62370" w:rsidRPr="00A6237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2370" w:rsidRPr="00A62370">
        <w:rPr>
          <w:rFonts w:ascii="Times New Roman" w:hAnsi="Times New Roman" w:cs="Times New Roman"/>
          <w:sz w:val="28"/>
          <w:szCs w:val="28"/>
        </w:rPr>
        <w:t>а</w:t>
      </w:r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</w:t>
      </w:r>
      <w:r w:rsidR="00311D5C">
        <w:rPr>
          <w:rFonts w:ascii="Times New Roman" w:hAnsi="Times New Roman" w:cs="Times New Roman"/>
          <w:sz w:val="28"/>
          <w:szCs w:val="28"/>
        </w:rPr>
        <w:t xml:space="preserve"> Уставом Джумайлов</w:t>
      </w:r>
      <w:r w:rsidR="002B0057">
        <w:rPr>
          <w:rFonts w:ascii="Times New Roman" w:hAnsi="Times New Roman" w:cs="Times New Roman"/>
          <w:sz w:val="28"/>
          <w:szCs w:val="28"/>
        </w:rPr>
        <w:t>с</w:t>
      </w:r>
      <w:r w:rsidR="00E07F32" w:rsidRPr="00A62370">
        <w:rPr>
          <w:rFonts w:ascii="Times New Roman" w:hAnsi="Times New Roman" w:cs="Times New Roman"/>
          <w:sz w:val="28"/>
          <w:szCs w:val="28"/>
        </w:rPr>
        <w:t>кого сельского поселения К</w:t>
      </w:r>
      <w:r w:rsidR="00311D5C">
        <w:rPr>
          <w:rFonts w:ascii="Times New Roman" w:hAnsi="Times New Roman" w:cs="Times New Roman"/>
          <w:sz w:val="28"/>
          <w:szCs w:val="28"/>
        </w:rPr>
        <w:t>алининского района, Совет Джумайлов</w:t>
      </w:r>
      <w:r w:rsidR="00E07F32" w:rsidRPr="00A62370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 РЕШИЛ:</w:t>
      </w:r>
    </w:p>
    <w:p w:rsidR="00E07F32" w:rsidRPr="007D1AFE" w:rsidRDefault="00E07F32" w:rsidP="0070241A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1AFE">
        <w:rPr>
          <w:sz w:val="28"/>
          <w:szCs w:val="28"/>
        </w:rPr>
        <w:t xml:space="preserve">1. </w:t>
      </w:r>
      <w:r w:rsidR="00311D5C" w:rsidRPr="00311D5C">
        <w:rPr>
          <w:sz w:val="28"/>
          <w:szCs w:val="28"/>
        </w:rPr>
        <w:t xml:space="preserve">Внести изменения в решение Совета Джумайловского сельского поселения Калининского района от 17 ноября 2022 года № 115 «Об установлении земельного налога в </w:t>
      </w:r>
      <w:proofErr w:type="spellStart"/>
      <w:r w:rsidR="00311D5C" w:rsidRPr="00311D5C">
        <w:rPr>
          <w:sz w:val="28"/>
          <w:szCs w:val="28"/>
        </w:rPr>
        <w:t>Джумайловском</w:t>
      </w:r>
      <w:proofErr w:type="spellEnd"/>
      <w:r w:rsidR="00311D5C" w:rsidRPr="00311D5C">
        <w:rPr>
          <w:sz w:val="28"/>
          <w:szCs w:val="28"/>
        </w:rPr>
        <w:t xml:space="preserve"> сельском поселении Калининского района» (далее - Решение):</w:t>
      </w:r>
    </w:p>
    <w:p w:rsidR="00D73C2C" w:rsidRPr="00D73C2C" w:rsidRDefault="00D73C2C" w:rsidP="0070241A">
      <w:pPr>
        <w:ind w:firstLine="567"/>
        <w:rPr>
          <w:szCs w:val="28"/>
        </w:rPr>
      </w:pPr>
      <w:r w:rsidRPr="00D73C2C">
        <w:rPr>
          <w:szCs w:val="28"/>
        </w:rPr>
        <w:t>1.1. Подпункт 2.2. пункта 2 решения изложить в следующей редакции:</w:t>
      </w:r>
    </w:p>
    <w:p w:rsidR="00D73C2C" w:rsidRPr="00D73C2C" w:rsidRDefault="00D73C2C" w:rsidP="0070241A">
      <w:pPr>
        <w:ind w:firstLine="567"/>
        <w:jc w:val="both"/>
        <w:rPr>
          <w:szCs w:val="28"/>
        </w:rPr>
      </w:pPr>
      <w:proofErr w:type="gramStart"/>
      <w:r w:rsidRPr="00D73C2C">
        <w:rPr>
          <w:szCs w:val="28"/>
        </w:rPr>
        <w:t>«2.2. 0,3 процента от кадастровой стоимости земельных участков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</w:t>
      </w:r>
      <w:proofErr w:type="gramEnd"/>
      <w:r w:rsidRPr="00D73C2C">
        <w:rPr>
          <w:szCs w:val="28"/>
        </w:rPr>
        <w:t xml:space="preserve"> строительства, </w:t>
      </w:r>
      <w:proofErr w:type="gramStart"/>
      <w:r w:rsidRPr="00D73C2C">
        <w:rPr>
          <w:szCs w:val="28"/>
        </w:rPr>
        <w:t>используемых</w:t>
      </w:r>
      <w:proofErr w:type="gramEnd"/>
      <w:r w:rsidRPr="00D73C2C">
        <w:rPr>
          <w:szCs w:val="28"/>
        </w:rPr>
        <w:t xml:space="preserve"> в предпринимательской деятельности);».</w:t>
      </w:r>
    </w:p>
    <w:p w:rsidR="00D73C2C" w:rsidRPr="00D73C2C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 xml:space="preserve">1.2. Абзац 2 пункта 3 решения изложить в следующей редакции: </w:t>
      </w:r>
    </w:p>
    <w:p w:rsidR="0070241A" w:rsidRDefault="00D73C2C" w:rsidP="007024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73C2C">
        <w:rPr>
          <w:sz w:val="28"/>
          <w:szCs w:val="28"/>
        </w:rPr>
        <w:t>«Налогоплательщики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-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организации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исчисляют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сумму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налога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(сумму</w:t>
      </w:r>
      <w:proofErr w:type="gramEnd"/>
    </w:p>
    <w:p w:rsidR="0070241A" w:rsidRDefault="0070241A" w:rsidP="007024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авансового платежа </w:t>
      </w:r>
      <w:r w:rsidR="00311D5C">
        <w:rPr>
          <w:sz w:val="28"/>
          <w:szCs w:val="28"/>
        </w:rPr>
        <w:t>по налогу) самостоятельно</w:t>
      </w:r>
      <w:r w:rsidR="00D73C2C" w:rsidRPr="00D73C2C">
        <w:rPr>
          <w:sz w:val="28"/>
          <w:szCs w:val="28"/>
        </w:rPr>
        <w:t>».</w:t>
      </w:r>
    </w:p>
    <w:p w:rsid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>1.3. Абзац 2 пункта 4 решения изложить в следующей редакции:</w:t>
      </w:r>
    </w:p>
    <w:p w:rsidR="00D73C2C" w:rsidRP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«Сумма налога, подлежащая уплате налогоплательщиками – физическими лицам, исчисляется налоговыми органами</w:t>
      </w:r>
      <w:r w:rsidR="0070241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E07F32" w:rsidRPr="00311D5C" w:rsidRDefault="00E07F32" w:rsidP="009463FA">
      <w:pPr>
        <w:ind w:firstLine="567"/>
        <w:jc w:val="both"/>
        <w:rPr>
          <w:szCs w:val="28"/>
        </w:rPr>
      </w:pPr>
      <w:r w:rsidRPr="0096235A">
        <w:rPr>
          <w:szCs w:val="28"/>
        </w:rPr>
        <w:t xml:space="preserve">2. Общему отделу администрации </w:t>
      </w:r>
      <w:r w:rsidR="00311D5C">
        <w:rPr>
          <w:szCs w:val="28"/>
        </w:rPr>
        <w:t>Джумайлов</w:t>
      </w:r>
      <w:r>
        <w:rPr>
          <w:szCs w:val="28"/>
        </w:rPr>
        <w:t xml:space="preserve">ского </w:t>
      </w:r>
      <w:r w:rsidRPr="0096235A">
        <w:rPr>
          <w:szCs w:val="28"/>
        </w:rPr>
        <w:t>сельского поселения Кал</w:t>
      </w:r>
      <w:r>
        <w:rPr>
          <w:szCs w:val="28"/>
        </w:rPr>
        <w:t xml:space="preserve">ининского района </w:t>
      </w:r>
      <w:r w:rsidRPr="0096235A">
        <w:rPr>
          <w:szCs w:val="28"/>
        </w:rPr>
        <w:t>обеспечить о</w:t>
      </w:r>
      <w:r w:rsidRPr="0096235A">
        <w:rPr>
          <w:szCs w:val="28"/>
          <w:shd w:val="clear" w:color="auto" w:fill="FFFFFF"/>
        </w:rPr>
        <w:t>публикование настоящего решения в газете «</w:t>
      </w:r>
      <w:proofErr w:type="spellStart"/>
      <w:r w:rsidRPr="0096235A">
        <w:rPr>
          <w:szCs w:val="28"/>
          <w:shd w:val="clear" w:color="auto" w:fill="FFFFFF"/>
        </w:rPr>
        <w:t>Калининец</w:t>
      </w:r>
      <w:proofErr w:type="spellEnd"/>
      <w:r w:rsidRPr="0096235A">
        <w:rPr>
          <w:szCs w:val="28"/>
          <w:shd w:val="clear" w:color="auto" w:fill="FFFFFF"/>
        </w:rPr>
        <w:t>», а также разместить на</w:t>
      </w:r>
      <w:r w:rsidRPr="0096235A">
        <w:rPr>
          <w:szCs w:val="28"/>
        </w:rPr>
        <w:t xml:space="preserve"> официальном </w:t>
      </w:r>
      <w:r w:rsidR="009463FA">
        <w:rPr>
          <w:szCs w:val="28"/>
        </w:rPr>
        <w:t xml:space="preserve">сайте </w:t>
      </w:r>
      <w:r w:rsidRPr="0096235A">
        <w:rPr>
          <w:szCs w:val="28"/>
        </w:rPr>
        <w:t xml:space="preserve">администрации </w:t>
      </w:r>
      <w:r w:rsidR="00311D5C">
        <w:rPr>
          <w:szCs w:val="28"/>
        </w:rPr>
        <w:t>Джумайлов</w:t>
      </w:r>
      <w:r>
        <w:rPr>
          <w:szCs w:val="28"/>
        </w:rPr>
        <w:t xml:space="preserve">ского </w:t>
      </w:r>
      <w:r w:rsidRPr="0096235A">
        <w:rPr>
          <w:szCs w:val="28"/>
        </w:rPr>
        <w:t>сельского поселения</w:t>
      </w:r>
      <w:r>
        <w:rPr>
          <w:szCs w:val="28"/>
        </w:rPr>
        <w:t xml:space="preserve"> Калининского района http://www.</w:t>
      </w:r>
      <w:r w:rsidR="00311D5C">
        <w:rPr>
          <w:szCs w:val="28"/>
        </w:rPr>
        <w:t>адм-дж</w:t>
      </w:r>
      <w:proofErr w:type="gramStart"/>
      <w:r w:rsidR="00311D5C">
        <w:rPr>
          <w:szCs w:val="28"/>
        </w:rPr>
        <w:t>.р</w:t>
      </w:r>
      <w:proofErr w:type="gramEnd"/>
      <w:r w:rsidR="00311D5C">
        <w:rPr>
          <w:szCs w:val="28"/>
        </w:rPr>
        <w:t>ф</w:t>
      </w:r>
    </w:p>
    <w:p w:rsidR="00E07F32" w:rsidRPr="0096235A" w:rsidRDefault="00E07F32" w:rsidP="009463FA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 xml:space="preserve">3. </w:t>
      </w:r>
      <w:r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463FA" w:rsidRPr="0005274C" w:rsidRDefault="009463FA" w:rsidP="009463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74C">
        <w:rPr>
          <w:sz w:val="28"/>
          <w:szCs w:val="28"/>
        </w:rPr>
        <w:t xml:space="preserve">4. </w:t>
      </w:r>
      <w:proofErr w:type="gramStart"/>
      <w:r w:rsidRPr="0005274C">
        <w:rPr>
          <w:sz w:val="28"/>
          <w:szCs w:val="28"/>
        </w:rPr>
        <w:t>Контроль за</w:t>
      </w:r>
      <w:proofErr w:type="gramEnd"/>
      <w:r w:rsidRPr="0005274C">
        <w:rPr>
          <w:sz w:val="28"/>
          <w:szCs w:val="28"/>
        </w:rPr>
        <w:t xml:space="preserve"> выполнением настоящего решения возложить на п</w:t>
      </w:r>
      <w:r w:rsidR="00311D5C">
        <w:rPr>
          <w:sz w:val="28"/>
          <w:szCs w:val="28"/>
        </w:rPr>
        <w:t>остоянную комиссию Совета Джумайлов</w:t>
      </w:r>
      <w:r w:rsidRPr="0005274C">
        <w:rPr>
          <w:sz w:val="28"/>
          <w:szCs w:val="28"/>
        </w:rPr>
        <w:t>ского сельского поселения Калининского района по экономике, бюджету и финансам.</w:t>
      </w:r>
    </w:p>
    <w:p w:rsidR="00E07F32" w:rsidRPr="009463FA" w:rsidRDefault="009463FA" w:rsidP="009463FA">
      <w:pPr>
        <w:pStyle w:val="a5"/>
        <w:spacing w:before="0" w:beforeAutospacing="0" w:after="0" w:afterAutospacing="0"/>
        <w:ind w:firstLine="567"/>
        <w:jc w:val="both"/>
      </w:pPr>
      <w:r w:rsidRPr="009463FA">
        <w:rPr>
          <w:sz w:val="28"/>
          <w:szCs w:val="28"/>
        </w:rPr>
        <w:t>5.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E07F32" w:rsidRPr="0096235A" w:rsidRDefault="00E07F32" w:rsidP="0070241A">
      <w:pPr>
        <w:ind w:right="-234" w:firstLine="567"/>
        <w:rPr>
          <w:szCs w:val="28"/>
        </w:rPr>
      </w:pPr>
    </w:p>
    <w:p w:rsidR="00E07F32" w:rsidRDefault="00E07F32" w:rsidP="00E0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D5C" w:rsidRPr="0096235A" w:rsidRDefault="00311D5C" w:rsidP="00E0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D5C" w:rsidRDefault="00E07F32" w:rsidP="00E07F32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311D5C">
        <w:rPr>
          <w:szCs w:val="28"/>
        </w:rPr>
        <w:t>Джумайлов</w:t>
      </w:r>
      <w:r>
        <w:rPr>
          <w:szCs w:val="28"/>
        </w:rPr>
        <w:t xml:space="preserve">ского </w:t>
      </w:r>
      <w:r w:rsidRPr="0096235A">
        <w:rPr>
          <w:szCs w:val="28"/>
        </w:rPr>
        <w:t>сельского</w:t>
      </w:r>
      <w:r w:rsidR="00311D5C">
        <w:rPr>
          <w:szCs w:val="28"/>
        </w:rPr>
        <w:t xml:space="preserve"> </w:t>
      </w:r>
      <w:r w:rsidR="00E47CEA" w:rsidRPr="0096235A">
        <w:rPr>
          <w:szCs w:val="28"/>
        </w:rPr>
        <w:t xml:space="preserve">поселения </w:t>
      </w:r>
    </w:p>
    <w:p w:rsidR="00E47CEA" w:rsidRDefault="00E07F32" w:rsidP="00E07F32">
      <w:pPr>
        <w:rPr>
          <w:szCs w:val="28"/>
        </w:rPr>
      </w:pPr>
      <w:r w:rsidRPr="0096235A">
        <w:rPr>
          <w:szCs w:val="28"/>
        </w:rPr>
        <w:t>Калининского района</w:t>
      </w:r>
      <w:r w:rsidR="00E47CEA">
        <w:rPr>
          <w:szCs w:val="28"/>
        </w:rPr>
        <w:t xml:space="preserve">                   </w:t>
      </w:r>
      <w:r w:rsidR="00311D5C">
        <w:rPr>
          <w:szCs w:val="28"/>
        </w:rPr>
        <w:t xml:space="preserve">                                                      О.И. Горбань</w:t>
      </w:r>
    </w:p>
    <w:p w:rsidR="00BC1A36" w:rsidRDefault="00E07F32" w:rsidP="00E07F32">
      <w:r w:rsidRPr="0096235A">
        <w:rPr>
          <w:szCs w:val="28"/>
        </w:rPr>
        <w:t xml:space="preserve"> </w:t>
      </w:r>
    </w:p>
    <w:sectPr w:rsidR="00BC1A36" w:rsidSect="007024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32"/>
    <w:rsid w:val="000233E4"/>
    <w:rsid w:val="00075A94"/>
    <w:rsid w:val="000C464E"/>
    <w:rsid w:val="00126543"/>
    <w:rsid w:val="002B0057"/>
    <w:rsid w:val="00311D5C"/>
    <w:rsid w:val="00451F05"/>
    <w:rsid w:val="005C177F"/>
    <w:rsid w:val="0070241A"/>
    <w:rsid w:val="00702AE3"/>
    <w:rsid w:val="007D1AFE"/>
    <w:rsid w:val="00812DE5"/>
    <w:rsid w:val="009463FA"/>
    <w:rsid w:val="009A4016"/>
    <w:rsid w:val="00A62370"/>
    <w:rsid w:val="00B63220"/>
    <w:rsid w:val="00BC1A36"/>
    <w:rsid w:val="00C83EDA"/>
    <w:rsid w:val="00D577E3"/>
    <w:rsid w:val="00D73C2C"/>
    <w:rsid w:val="00E07F32"/>
    <w:rsid w:val="00E47CEA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3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E07F32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07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73C2C"/>
    <w:pPr>
      <w:spacing w:before="100" w:beforeAutospacing="1" w:after="100" w:afterAutospacing="1"/>
    </w:pPr>
    <w:rPr>
      <w:sz w:val="24"/>
    </w:rPr>
  </w:style>
  <w:style w:type="character" w:styleId="a8">
    <w:name w:val="Emphasis"/>
    <w:basedOn w:val="a0"/>
    <w:uiPriority w:val="20"/>
    <w:qFormat/>
    <w:rsid w:val="00D73C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11D5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3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E07F32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07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73C2C"/>
    <w:pPr>
      <w:spacing w:before="100" w:beforeAutospacing="1" w:after="100" w:afterAutospacing="1"/>
    </w:pPr>
    <w:rPr>
      <w:sz w:val="24"/>
    </w:rPr>
  </w:style>
  <w:style w:type="character" w:styleId="a8">
    <w:name w:val="Emphasis"/>
    <w:basedOn w:val="a0"/>
    <w:uiPriority w:val="20"/>
    <w:qFormat/>
    <w:rsid w:val="00D73C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11D5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2023-09-28T06:04:00Z</dcterms:created>
  <dcterms:modified xsi:type="dcterms:W3CDTF">2023-09-28T06:04:00Z</dcterms:modified>
</cp:coreProperties>
</file>