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53B" w:rsidRPr="005178D2" w:rsidRDefault="00601667" w:rsidP="00601667">
      <w:pPr>
        <w:jc w:val="center"/>
        <w:rPr>
          <w:b/>
          <w:sz w:val="32"/>
          <w:szCs w:val="32"/>
        </w:rPr>
      </w:pPr>
      <w:r>
        <w:rPr>
          <w:rFonts w:cs="font234"/>
          <w:noProof/>
        </w:rPr>
        <w:drawing>
          <wp:inline distT="0" distB="0" distL="0" distR="0" wp14:anchorId="0CA748CB" wp14:editId="08A052D7">
            <wp:extent cx="666750" cy="6953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753B" w:rsidRDefault="0052753B" w:rsidP="0052753B">
      <w:pPr>
        <w:jc w:val="center"/>
        <w:rPr>
          <w:noProof/>
          <w:color w:val="000000"/>
          <w:szCs w:val="28"/>
        </w:rPr>
      </w:pPr>
    </w:p>
    <w:p w:rsidR="0052753B" w:rsidRPr="001E4016" w:rsidRDefault="0052753B" w:rsidP="0052753B">
      <w:pPr>
        <w:jc w:val="center"/>
        <w:rPr>
          <w:b/>
          <w:color w:val="000000"/>
          <w:sz w:val="27"/>
          <w:szCs w:val="27"/>
        </w:rPr>
      </w:pPr>
      <w:r w:rsidRPr="001E4016">
        <w:rPr>
          <w:b/>
          <w:color w:val="000000"/>
          <w:sz w:val="27"/>
          <w:szCs w:val="27"/>
        </w:rPr>
        <w:t xml:space="preserve">АДМИНИСТРАЦИЯ </w:t>
      </w:r>
      <w:r w:rsidR="00601667">
        <w:rPr>
          <w:b/>
          <w:color w:val="000000"/>
          <w:sz w:val="27"/>
          <w:szCs w:val="27"/>
        </w:rPr>
        <w:t>ДЖУМАЙЛОВСКОГО</w:t>
      </w:r>
      <w:r w:rsidRPr="001E4016">
        <w:rPr>
          <w:b/>
          <w:color w:val="000000"/>
          <w:sz w:val="27"/>
          <w:szCs w:val="27"/>
        </w:rPr>
        <w:t xml:space="preserve"> СЕЛЬСКОГО ПОСЕЛЕНИЯ</w:t>
      </w:r>
    </w:p>
    <w:p w:rsidR="0052753B" w:rsidRPr="001E4016" w:rsidRDefault="0052753B" w:rsidP="0052753B">
      <w:pPr>
        <w:jc w:val="center"/>
        <w:rPr>
          <w:b/>
          <w:noProof/>
          <w:color w:val="000000"/>
          <w:sz w:val="32"/>
          <w:szCs w:val="32"/>
        </w:rPr>
      </w:pPr>
      <w:r w:rsidRPr="001E4016">
        <w:rPr>
          <w:b/>
          <w:color w:val="000000"/>
          <w:sz w:val="27"/>
          <w:szCs w:val="27"/>
        </w:rPr>
        <w:t>КАЛИНИНСКОГО РАЙОНА</w:t>
      </w:r>
    </w:p>
    <w:p w:rsidR="0052753B" w:rsidRPr="001E4016" w:rsidRDefault="00601667" w:rsidP="0052753B">
      <w:pPr>
        <w:jc w:val="center"/>
        <w:rPr>
          <w:color w:val="000000"/>
          <w:szCs w:val="28"/>
        </w:rPr>
      </w:pPr>
      <w:r>
        <w:rPr>
          <w:color w:val="000000"/>
          <w:szCs w:val="28"/>
        </w:rPr>
        <w:t>проект</w:t>
      </w:r>
    </w:p>
    <w:p w:rsidR="0052753B" w:rsidRDefault="0052753B" w:rsidP="0052753B">
      <w:pPr>
        <w:jc w:val="center"/>
        <w:rPr>
          <w:b/>
          <w:color w:val="000000"/>
          <w:sz w:val="32"/>
          <w:szCs w:val="32"/>
        </w:rPr>
      </w:pPr>
      <w:r w:rsidRPr="001E4016">
        <w:rPr>
          <w:b/>
          <w:color w:val="000000"/>
          <w:sz w:val="32"/>
          <w:szCs w:val="32"/>
        </w:rPr>
        <w:t>ПОСТАНОВЛЕНИЕ</w:t>
      </w:r>
    </w:p>
    <w:p w:rsidR="0052753B" w:rsidRPr="00262BC6" w:rsidRDefault="0052753B" w:rsidP="0052753B">
      <w:pPr>
        <w:jc w:val="center"/>
        <w:rPr>
          <w:color w:val="000000"/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1992"/>
        <w:gridCol w:w="3857"/>
        <w:gridCol w:w="560"/>
        <w:gridCol w:w="1850"/>
      </w:tblGrid>
      <w:tr w:rsidR="0052753B" w:rsidRPr="00262BC6" w:rsidTr="00D61292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52753B" w:rsidRPr="00262BC6" w:rsidRDefault="0052753B" w:rsidP="00D61292">
            <w:pPr>
              <w:pStyle w:val="ad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62BC6">
              <w:rPr>
                <w:rFonts w:ascii="Times New Roman" w:hAnsi="Times New Roman"/>
                <w:b/>
                <w:sz w:val="26"/>
                <w:szCs w:val="26"/>
              </w:rPr>
              <w:t>от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753B" w:rsidRPr="00262BC6" w:rsidRDefault="0052753B" w:rsidP="00D61292">
            <w:pPr>
              <w:rPr>
                <w:sz w:val="26"/>
                <w:szCs w:val="26"/>
              </w:rPr>
            </w:pP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</w:tcPr>
          <w:p w:rsidR="0052753B" w:rsidRPr="00262BC6" w:rsidRDefault="0052753B" w:rsidP="00D61292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52753B" w:rsidRPr="00262BC6" w:rsidRDefault="0052753B" w:rsidP="00D61292">
            <w:pPr>
              <w:pStyle w:val="ad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62BC6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753B" w:rsidRPr="00262BC6" w:rsidRDefault="0052753B" w:rsidP="00D61292">
            <w:pPr>
              <w:rPr>
                <w:sz w:val="26"/>
                <w:szCs w:val="26"/>
              </w:rPr>
            </w:pPr>
          </w:p>
        </w:tc>
      </w:tr>
    </w:tbl>
    <w:p w:rsidR="0052753B" w:rsidRPr="00262BC6" w:rsidRDefault="00601667" w:rsidP="0052753B">
      <w:pPr>
        <w:pStyle w:val="ad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хутор Джумайловка</w:t>
      </w:r>
    </w:p>
    <w:p w:rsidR="0052753B" w:rsidRPr="003805AB" w:rsidRDefault="0052753B" w:rsidP="00FA0898">
      <w:pPr>
        <w:widowControl w:val="0"/>
        <w:suppressAutoHyphens/>
        <w:jc w:val="center"/>
        <w:rPr>
          <w:rFonts w:eastAsia="DejaVu Sans"/>
          <w:kern w:val="1"/>
          <w:sz w:val="28"/>
          <w:szCs w:val="28"/>
          <w:lang w:eastAsia="en-US"/>
        </w:rPr>
      </w:pPr>
    </w:p>
    <w:p w:rsidR="00FA0898" w:rsidRDefault="00EC27D9" w:rsidP="00FA0898">
      <w:pPr>
        <w:widowControl w:val="0"/>
        <w:suppressAutoHyphens/>
        <w:jc w:val="center"/>
        <w:rPr>
          <w:rFonts w:eastAsia="DejaVu Sans"/>
          <w:b/>
          <w:kern w:val="1"/>
          <w:sz w:val="28"/>
          <w:szCs w:val="28"/>
          <w:lang w:eastAsia="en-US"/>
        </w:rPr>
      </w:pPr>
      <w:r w:rsidRPr="00B24F44">
        <w:rPr>
          <w:rFonts w:eastAsia="DejaVu Sans"/>
          <w:b/>
          <w:kern w:val="1"/>
          <w:sz w:val="28"/>
          <w:szCs w:val="28"/>
          <w:lang w:eastAsia="en-US"/>
        </w:rPr>
        <w:t xml:space="preserve">Об утверждении формы проверочного листа, </w:t>
      </w:r>
    </w:p>
    <w:p w:rsidR="00FA0898" w:rsidRDefault="00EC27D9" w:rsidP="00FA0898">
      <w:pPr>
        <w:widowControl w:val="0"/>
        <w:suppressAutoHyphens/>
        <w:jc w:val="center"/>
        <w:rPr>
          <w:rFonts w:eastAsia="DejaVu Sans"/>
          <w:b/>
          <w:kern w:val="1"/>
          <w:sz w:val="28"/>
          <w:szCs w:val="28"/>
          <w:lang w:eastAsia="en-US"/>
        </w:rPr>
      </w:pPr>
      <w:proofErr w:type="gramStart"/>
      <w:r w:rsidRPr="00B24F44">
        <w:rPr>
          <w:rFonts w:eastAsia="DejaVu Sans"/>
          <w:b/>
          <w:kern w:val="1"/>
          <w:sz w:val="28"/>
          <w:szCs w:val="28"/>
          <w:lang w:eastAsia="en-US"/>
        </w:rPr>
        <w:t>применяемого</w:t>
      </w:r>
      <w:proofErr w:type="gramEnd"/>
      <w:r w:rsidRPr="00B24F44">
        <w:rPr>
          <w:rFonts w:eastAsia="DejaVu Sans"/>
          <w:b/>
          <w:kern w:val="1"/>
          <w:sz w:val="28"/>
          <w:szCs w:val="28"/>
          <w:lang w:eastAsia="en-US"/>
        </w:rPr>
        <w:t xml:space="preserve"> при осуществлении муниципального </w:t>
      </w:r>
    </w:p>
    <w:p w:rsidR="00FA0898" w:rsidRDefault="00EC27D9" w:rsidP="00FA0898">
      <w:pPr>
        <w:widowControl w:val="0"/>
        <w:suppressAutoHyphens/>
        <w:jc w:val="center"/>
        <w:rPr>
          <w:rFonts w:eastAsia="DejaVu Sans"/>
          <w:b/>
          <w:kern w:val="1"/>
          <w:sz w:val="28"/>
          <w:szCs w:val="28"/>
          <w:lang w:eastAsia="en-US"/>
        </w:rPr>
      </w:pPr>
      <w:r w:rsidRPr="00B24F44">
        <w:rPr>
          <w:rFonts w:eastAsia="DejaVu Sans"/>
          <w:b/>
          <w:kern w:val="1"/>
          <w:sz w:val="28"/>
          <w:szCs w:val="28"/>
          <w:lang w:eastAsia="en-US"/>
        </w:rPr>
        <w:t>контроля на автомобильном транспорте, городском</w:t>
      </w:r>
    </w:p>
    <w:p w:rsidR="00FA0898" w:rsidRDefault="00EC27D9" w:rsidP="00FA0898">
      <w:pPr>
        <w:widowControl w:val="0"/>
        <w:suppressAutoHyphens/>
        <w:jc w:val="center"/>
        <w:rPr>
          <w:rFonts w:eastAsia="DejaVu Sans"/>
          <w:b/>
          <w:kern w:val="1"/>
          <w:sz w:val="28"/>
          <w:szCs w:val="28"/>
          <w:lang w:eastAsia="en-US"/>
        </w:rPr>
      </w:pPr>
      <w:r w:rsidRPr="00B24F44">
        <w:rPr>
          <w:rFonts w:eastAsia="DejaVu Sans"/>
          <w:b/>
          <w:kern w:val="1"/>
          <w:sz w:val="28"/>
          <w:szCs w:val="28"/>
          <w:lang w:eastAsia="en-US"/>
        </w:rPr>
        <w:t xml:space="preserve"> наземном электрическом транспорте и </w:t>
      </w:r>
      <w:proofErr w:type="gramStart"/>
      <w:r w:rsidRPr="00B24F44">
        <w:rPr>
          <w:rFonts w:eastAsia="DejaVu Sans"/>
          <w:b/>
          <w:kern w:val="1"/>
          <w:sz w:val="28"/>
          <w:szCs w:val="28"/>
          <w:lang w:eastAsia="en-US"/>
        </w:rPr>
        <w:t>в</w:t>
      </w:r>
      <w:proofErr w:type="gramEnd"/>
      <w:r w:rsidRPr="00B24F44">
        <w:rPr>
          <w:rFonts w:eastAsia="DejaVu Sans"/>
          <w:b/>
          <w:kern w:val="1"/>
          <w:sz w:val="28"/>
          <w:szCs w:val="28"/>
          <w:lang w:eastAsia="en-US"/>
        </w:rPr>
        <w:t xml:space="preserve"> </w:t>
      </w:r>
    </w:p>
    <w:p w:rsidR="00EC27D9" w:rsidRPr="00B24F44" w:rsidRDefault="00EC27D9" w:rsidP="00FA0898">
      <w:pPr>
        <w:widowControl w:val="0"/>
        <w:suppressAutoHyphens/>
        <w:jc w:val="center"/>
        <w:rPr>
          <w:rFonts w:eastAsia="DejaVu Sans"/>
          <w:b/>
          <w:kern w:val="1"/>
          <w:sz w:val="28"/>
          <w:szCs w:val="28"/>
          <w:lang w:eastAsia="en-US"/>
        </w:rPr>
      </w:pPr>
      <w:r w:rsidRPr="00B24F44">
        <w:rPr>
          <w:rFonts w:eastAsia="DejaVu Sans"/>
          <w:b/>
          <w:kern w:val="1"/>
          <w:sz w:val="28"/>
          <w:szCs w:val="28"/>
          <w:lang w:eastAsia="en-US"/>
        </w:rPr>
        <w:t xml:space="preserve">дорожном </w:t>
      </w:r>
      <w:proofErr w:type="gramStart"/>
      <w:r w:rsidRPr="00B24F44">
        <w:rPr>
          <w:rFonts w:eastAsia="DejaVu Sans"/>
          <w:b/>
          <w:kern w:val="1"/>
          <w:sz w:val="28"/>
          <w:szCs w:val="28"/>
          <w:lang w:eastAsia="en-US"/>
        </w:rPr>
        <w:t>хозяйстве</w:t>
      </w:r>
      <w:proofErr w:type="gramEnd"/>
    </w:p>
    <w:p w:rsidR="00FA0898" w:rsidRDefault="00FA0898" w:rsidP="0052753B">
      <w:pPr>
        <w:widowControl w:val="0"/>
        <w:suppressAutoHyphens/>
        <w:jc w:val="center"/>
        <w:rPr>
          <w:rFonts w:eastAsia="DejaVu Sans"/>
          <w:kern w:val="1"/>
          <w:sz w:val="28"/>
          <w:szCs w:val="28"/>
          <w:lang w:eastAsia="en-US"/>
        </w:rPr>
      </w:pPr>
    </w:p>
    <w:p w:rsidR="00EC27D9" w:rsidRPr="00B24F44" w:rsidRDefault="00EC27D9" w:rsidP="00EC27D9">
      <w:pPr>
        <w:suppressAutoHyphens/>
        <w:autoSpaceDE w:val="0"/>
        <w:ind w:firstLine="851"/>
        <w:jc w:val="both"/>
        <w:rPr>
          <w:rFonts w:eastAsia="Arial"/>
          <w:spacing w:val="-4"/>
          <w:kern w:val="1"/>
          <w:sz w:val="28"/>
          <w:szCs w:val="28"/>
          <w:lang w:eastAsia="ar-SA"/>
        </w:rPr>
      </w:pPr>
      <w:proofErr w:type="gramStart"/>
      <w:r w:rsidRPr="00B24F44">
        <w:rPr>
          <w:rFonts w:eastAsia="Arial"/>
          <w:kern w:val="1"/>
          <w:sz w:val="28"/>
          <w:szCs w:val="28"/>
          <w:lang w:eastAsia="ar-SA"/>
        </w:rPr>
        <w:t>В соответ</w:t>
      </w:r>
      <w:r w:rsidR="00FA0898">
        <w:rPr>
          <w:rFonts w:eastAsia="Arial"/>
          <w:kern w:val="1"/>
          <w:sz w:val="28"/>
          <w:szCs w:val="28"/>
          <w:lang w:eastAsia="ar-SA"/>
        </w:rPr>
        <w:t xml:space="preserve">ствии с Федеральным законом от </w:t>
      </w:r>
      <w:r w:rsidRPr="00B24F44">
        <w:rPr>
          <w:rFonts w:eastAsia="Arial"/>
          <w:kern w:val="1"/>
          <w:sz w:val="28"/>
          <w:szCs w:val="28"/>
          <w:lang w:eastAsia="ar-SA"/>
        </w:rPr>
        <w:t xml:space="preserve">6 октября 2003 </w:t>
      </w:r>
      <w:r w:rsidR="00FA0898">
        <w:rPr>
          <w:rFonts w:eastAsia="Arial"/>
          <w:kern w:val="1"/>
          <w:sz w:val="28"/>
          <w:szCs w:val="28"/>
          <w:lang w:eastAsia="ar-SA"/>
        </w:rPr>
        <w:t>г.</w:t>
      </w:r>
      <w:r w:rsidR="00550DB0">
        <w:rPr>
          <w:rFonts w:eastAsia="Arial"/>
          <w:kern w:val="1"/>
          <w:sz w:val="28"/>
          <w:szCs w:val="28"/>
          <w:lang w:eastAsia="ar-SA"/>
        </w:rPr>
        <w:t xml:space="preserve"> </w:t>
      </w:r>
      <w:r w:rsidRPr="00B24F44">
        <w:rPr>
          <w:rFonts w:eastAsia="Arial"/>
          <w:kern w:val="1"/>
          <w:sz w:val="28"/>
          <w:szCs w:val="28"/>
          <w:lang w:eastAsia="ar-SA"/>
        </w:rPr>
        <w:t>№ 131-ФЗ «Об общих принципах организации местного самоуправления в Российской Федерации», Федеральным законом от 3</w:t>
      </w:r>
      <w:r w:rsidR="00FA0898">
        <w:rPr>
          <w:rFonts w:eastAsia="Arial"/>
          <w:kern w:val="1"/>
          <w:sz w:val="28"/>
          <w:szCs w:val="28"/>
          <w:lang w:eastAsia="ar-SA"/>
        </w:rPr>
        <w:t>1 июля 2020 г.</w:t>
      </w:r>
      <w:r w:rsidRPr="00B24F44">
        <w:rPr>
          <w:rFonts w:eastAsia="Arial"/>
          <w:kern w:val="1"/>
          <w:sz w:val="28"/>
          <w:szCs w:val="28"/>
          <w:lang w:eastAsia="ar-SA"/>
        </w:rPr>
        <w:t xml:space="preserve"> № 248-ФЗ «О государственном контроле (надзоре) и муниципальном контроле в Российской Федерации», постановлением Правительства Российской Ф</w:t>
      </w:r>
      <w:r w:rsidR="00FA0898">
        <w:rPr>
          <w:rFonts w:eastAsia="Arial"/>
          <w:kern w:val="1"/>
          <w:sz w:val="28"/>
          <w:szCs w:val="28"/>
          <w:lang w:eastAsia="ar-SA"/>
        </w:rPr>
        <w:t>едерации от 27 октября 2021 г.</w:t>
      </w:r>
      <w:r w:rsidR="00146BA6">
        <w:rPr>
          <w:rFonts w:eastAsia="Arial"/>
          <w:kern w:val="1"/>
          <w:sz w:val="28"/>
          <w:szCs w:val="28"/>
          <w:lang w:eastAsia="ar-SA"/>
        </w:rPr>
        <w:t xml:space="preserve"> № 1844 </w:t>
      </w:r>
      <w:r w:rsidRPr="00B24F44">
        <w:rPr>
          <w:rFonts w:eastAsia="Arial"/>
          <w:kern w:val="1"/>
          <w:sz w:val="28"/>
          <w:szCs w:val="28"/>
          <w:lang w:eastAsia="ar-SA"/>
        </w:rPr>
        <w:t>«Об утверждении требований к разработке, содержанию, общественному обсуждению проектов форм проверочных листов</w:t>
      </w:r>
      <w:proofErr w:type="gramEnd"/>
      <w:r w:rsidRPr="00B24F44">
        <w:rPr>
          <w:rFonts w:eastAsia="Arial"/>
          <w:kern w:val="1"/>
          <w:sz w:val="28"/>
          <w:szCs w:val="28"/>
          <w:lang w:eastAsia="ar-SA"/>
        </w:rPr>
        <w:t>, утверждению, применению, актуализации форм проверочных листов, а также случаев обязательного применения проверочных листов»</w:t>
      </w:r>
      <w:r w:rsidR="00FA0898">
        <w:rPr>
          <w:rFonts w:eastAsia="Arial"/>
          <w:kern w:val="1"/>
          <w:sz w:val="28"/>
          <w:szCs w:val="28"/>
          <w:lang w:eastAsia="ar-SA"/>
        </w:rPr>
        <w:t xml:space="preserve">, </w:t>
      </w:r>
      <w:r w:rsidR="00FA0898">
        <w:rPr>
          <w:rFonts w:eastAsia="Arial"/>
          <w:spacing w:val="-4"/>
          <w:kern w:val="1"/>
          <w:sz w:val="28"/>
          <w:szCs w:val="28"/>
          <w:lang w:eastAsia="ar-SA"/>
        </w:rPr>
        <w:t>Уставом</w:t>
      </w:r>
      <w:r w:rsidRPr="00B24F44">
        <w:rPr>
          <w:rFonts w:eastAsia="Arial"/>
          <w:spacing w:val="-4"/>
          <w:kern w:val="1"/>
          <w:sz w:val="28"/>
          <w:szCs w:val="28"/>
          <w:lang w:eastAsia="ar-SA"/>
        </w:rPr>
        <w:t xml:space="preserve"> </w:t>
      </w:r>
      <w:r w:rsidR="00601667">
        <w:rPr>
          <w:rFonts w:eastAsia="Arial"/>
          <w:spacing w:val="-4"/>
          <w:kern w:val="1"/>
          <w:sz w:val="28"/>
          <w:szCs w:val="28"/>
          <w:lang w:eastAsia="ar-SA"/>
        </w:rPr>
        <w:t>Джумайловского</w:t>
      </w:r>
      <w:r w:rsidRPr="00B24F44">
        <w:rPr>
          <w:rFonts w:eastAsia="Arial"/>
          <w:spacing w:val="-4"/>
          <w:kern w:val="1"/>
          <w:sz w:val="28"/>
          <w:szCs w:val="28"/>
          <w:lang w:eastAsia="ar-SA"/>
        </w:rPr>
        <w:t xml:space="preserve"> сельского поселения Калининского района </w:t>
      </w:r>
      <w:proofErr w:type="gramStart"/>
      <w:r w:rsidR="00550DB0" w:rsidRPr="00550DB0">
        <w:rPr>
          <w:rFonts w:eastAsia="Arial"/>
          <w:spacing w:val="-4"/>
          <w:kern w:val="1"/>
          <w:sz w:val="28"/>
          <w:szCs w:val="28"/>
          <w:lang w:eastAsia="ar-SA"/>
        </w:rPr>
        <w:t>п</w:t>
      </w:r>
      <w:proofErr w:type="gramEnd"/>
      <w:r w:rsidR="00FA0898">
        <w:rPr>
          <w:rFonts w:eastAsia="Arial"/>
          <w:spacing w:val="-4"/>
          <w:kern w:val="1"/>
          <w:sz w:val="28"/>
          <w:szCs w:val="28"/>
          <w:lang w:eastAsia="ar-SA"/>
        </w:rPr>
        <w:t xml:space="preserve"> </w:t>
      </w:r>
      <w:r w:rsidR="00550DB0" w:rsidRPr="00550DB0">
        <w:rPr>
          <w:rFonts w:eastAsia="Arial"/>
          <w:spacing w:val="-4"/>
          <w:kern w:val="1"/>
          <w:sz w:val="28"/>
          <w:szCs w:val="28"/>
          <w:lang w:eastAsia="ar-SA"/>
        </w:rPr>
        <w:t>о</w:t>
      </w:r>
      <w:r w:rsidR="00FA0898">
        <w:rPr>
          <w:rFonts w:eastAsia="Arial"/>
          <w:spacing w:val="-4"/>
          <w:kern w:val="1"/>
          <w:sz w:val="28"/>
          <w:szCs w:val="28"/>
          <w:lang w:eastAsia="ar-SA"/>
        </w:rPr>
        <w:t xml:space="preserve"> </w:t>
      </w:r>
      <w:r w:rsidR="00550DB0" w:rsidRPr="00550DB0">
        <w:rPr>
          <w:rFonts w:eastAsia="Arial"/>
          <w:spacing w:val="-4"/>
          <w:kern w:val="1"/>
          <w:sz w:val="28"/>
          <w:szCs w:val="28"/>
          <w:lang w:eastAsia="ar-SA"/>
        </w:rPr>
        <w:t>с</w:t>
      </w:r>
      <w:r w:rsidR="00FA0898">
        <w:rPr>
          <w:rFonts w:eastAsia="Arial"/>
          <w:spacing w:val="-4"/>
          <w:kern w:val="1"/>
          <w:sz w:val="28"/>
          <w:szCs w:val="28"/>
          <w:lang w:eastAsia="ar-SA"/>
        </w:rPr>
        <w:t xml:space="preserve"> </w:t>
      </w:r>
      <w:r w:rsidR="00550DB0" w:rsidRPr="00550DB0">
        <w:rPr>
          <w:rFonts w:eastAsia="Arial"/>
          <w:spacing w:val="-4"/>
          <w:kern w:val="1"/>
          <w:sz w:val="28"/>
          <w:szCs w:val="28"/>
          <w:lang w:eastAsia="ar-SA"/>
        </w:rPr>
        <w:t>т</w:t>
      </w:r>
      <w:r w:rsidR="00FA0898">
        <w:rPr>
          <w:rFonts w:eastAsia="Arial"/>
          <w:spacing w:val="-4"/>
          <w:kern w:val="1"/>
          <w:sz w:val="28"/>
          <w:szCs w:val="28"/>
          <w:lang w:eastAsia="ar-SA"/>
        </w:rPr>
        <w:t xml:space="preserve"> </w:t>
      </w:r>
      <w:r w:rsidR="00550DB0" w:rsidRPr="00550DB0">
        <w:rPr>
          <w:rFonts w:eastAsia="Arial"/>
          <w:spacing w:val="-4"/>
          <w:kern w:val="1"/>
          <w:sz w:val="28"/>
          <w:szCs w:val="28"/>
          <w:lang w:eastAsia="ar-SA"/>
        </w:rPr>
        <w:t>а</w:t>
      </w:r>
      <w:r w:rsidR="00FA0898">
        <w:rPr>
          <w:rFonts w:eastAsia="Arial"/>
          <w:spacing w:val="-4"/>
          <w:kern w:val="1"/>
          <w:sz w:val="28"/>
          <w:szCs w:val="28"/>
          <w:lang w:eastAsia="ar-SA"/>
        </w:rPr>
        <w:t xml:space="preserve"> </w:t>
      </w:r>
      <w:r w:rsidR="00550DB0" w:rsidRPr="00550DB0">
        <w:rPr>
          <w:rFonts w:eastAsia="Arial"/>
          <w:spacing w:val="-4"/>
          <w:kern w:val="1"/>
          <w:sz w:val="28"/>
          <w:szCs w:val="28"/>
          <w:lang w:eastAsia="ar-SA"/>
        </w:rPr>
        <w:t>н</w:t>
      </w:r>
      <w:r w:rsidR="00FA0898">
        <w:rPr>
          <w:rFonts w:eastAsia="Arial"/>
          <w:spacing w:val="-4"/>
          <w:kern w:val="1"/>
          <w:sz w:val="28"/>
          <w:szCs w:val="28"/>
          <w:lang w:eastAsia="ar-SA"/>
        </w:rPr>
        <w:t xml:space="preserve"> </w:t>
      </w:r>
      <w:r w:rsidR="00550DB0" w:rsidRPr="00550DB0">
        <w:rPr>
          <w:rFonts w:eastAsia="Arial"/>
          <w:spacing w:val="-4"/>
          <w:kern w:val="1"/>
          <w:sz w:val="28"/>
          <w:szCs w:val="28"/>
          <w:lang w:eastAsia="ar-SA"/>
        </w:rPr>
        <w:t>о</w:t>
      </w:r>
      <w:r w:rsidR="00FA0898">
        <w:rPr>
          <w:rFonts w:eastAsia="Arial"/>
          <w:spacing w:val="-4"/>
          <w:kern w:val="1"/>
          <w:sz w:val="28"/>
          <w:szCs w:val="28"/>
          <w:lang w:eastAsia="ar-SA"/>
        </w:rPr>
        <w:t xml:space="preserve"> </w:t>
      </w:r>
      <w:r w:rsidR="00550DB0" w:rsidRPr="00550DB0">
        <w:rPr>
          <w:rFonts w:eastAsia="Arial"/>
          <w:spacing w:val="-4"/>
          <w:kern w:val="1"/>
          <w:sz w:val="28"/>
          <w:szCs w:val="28"/>
          <w:lang w:eastAsia="ar-SA"/>
        </w:rPr>
        <w:t>в</w:t>
      </w:r>
      <w:r w:rsidR="00FA0898">
        <w:rPr>
          <w:rFonts w:eastAsia="Arial"/>
          <w:spacing w:val="-4"/>
          <w:kern w:val="1"/>
          <w:sz w:val="28"/>
          <w:szCs w:val="28"/>
          <w:lang w:eastAsia="ar-SA"/>
        </w:rPr>
        <w:t xml:space="preserve"> </w:t>
      </w:r>
      <w:r w:rsidR="00550DB0" w:rsidRPr="00550DB0">
        <w:rPr>
          <w:rFonts w:eastAsia="Arial"/>
          <w:spacing w:val="-4"/>
          <w:kern w:val="1"/>
          <w:sz w:val="28"/>
          <w:szCs w:val="28"/>
          <w:lang w:eastAsia="ar-SA"/>
        </w:rPr>
        <w:t>л</w:t>
      </w:r>
      <w:r w:rsidR="00FA0898">
        <w:rPr>
          <w:rFonts w:eastAsia="Arial"/>
          <w:spacing w:val="-4"/>
          <w:kern w:val="1"/>
          <w:sz w:val="28"/>
          <w:szCs w:val="28"/>
          <w:lang w:eastAsia="ar-SA"/>
        </w:rPr>
        <w:t xml:space="preserve"> </w:t>
      </w:r>
      <w:r w:rsidR="00550DB0" w:rsidRPr="00550DB0">
        <w:rPr>
          <w:rFonts w:eastAsia="Arial"/>
          <w:spacing w:val="-4"/>
          <w:kern w:val="1"/>
          <w:sz w:val="28"/>
          <w:szCs w:val="28"/>
          <w:lang w:eastAsia="ar-SA"/>
        </w:rPr>
        <w:t>я</w:t>
      </w:r>
      <w:r w:rsidR="00FA0898">
        <w:rPr>
          <w:rFonts w:eastAsia="Arial"/>
          <w:spacing w:val="-4"/>
          <w:kern w:val="1"/>
          <w:sz w:val="28"/>
          <w:szCs w:val="28"/>
          <w:lang w:eastAsia="ar-SA"/>
        </w:rPr>
        <w:t xml:space="preserve"> ю</w:t>
      </w:r>
      <w:r w:rsidR="00550DB0" w:rsidRPr="00550DB0">
        <w:rPr>
          <w:rFonts w:eastAsia="Arial"/>
          <w:spacing w:val="-4"/>
          <w:kern w:val="1"/>
          <w:sz w:val="28"/>
          <w:szCs w:val="28"/>
          <w:lang w:eastAsia="ar-SA"/>
        </w:rPr>
        <w:t xml:space="preserve">: </w:t>
      </w:r>
    </w:p>
    <w:p w:rsidR="004676A0" w:rsidRPr="00B24F44" w:rsidRDefault="00EC27D9" w:rsidP="00EC27D9">
      <w:pPr>
        <w:ind w:firstLine="709"/>
        <w:jc w:val="both"/>
        <w:rPr>
          <w:sz w:val="28"/>
          <w:szCs w:val="28"/>
        </w:rPr>
      </w:pPr>
      <w:r w:rsidRPr="00B24F44">
        <w:rPr>
          <w:kern w:val="1"/>
          <w:sz w:val="28"/>
          <w:szCs w:val="28"/>
          <w:lang w:eastAsia="ar-SA"/>
        </w:rPr>
        <w:t xml:space="preserve">1. Утвердить форму проверочного листа, применяемого при осуществлении муниципального контроля на автомобильном транспорте, городском наземном электрическом транспорте и в дорожном хозяйстве </w:t>
      </w:r>
      <w:r w:rsidR="004676A0" w:rsidRPr="00B24F44">
        <w:rPr>
          <w:sz w:val="28"/>
          <w:szCs w:val="28"/>
        </w:rPr>
        <w:t xml:space="preserve">на территории </w:t>
      </w:r>
      <w:r w:rsidR="00601667">
        <w:rPr>
          <w:sz w:val="28"/>
          <w:szCs w:val="28"/>
        </w:rPr>
        <w:t>Джумайловского</w:t>
      </w:r>
      <w:r w:rsidR="00251C0F" w:rsidRPr="00B24F44">
        <w:rPr>
          <w:sz w:val="28"/>
          <w:szCs w:val="28"/>
        </w:rPr>
        <w:t xml:space="preserve"> сельского поселения Калининского района</w:t>
      </w:r>
      <w:r w:rsidR="0052753B">
        <w:rPr>
          <w:sz w:val="28"/>
          <w:szCs w:val="28"/>
        </w:rPr>
        <w:t xml:space="preserve"> (прилагается)</w:t>
      </w:r>
      <w:r w:rsidR="00251C0F" w:rsidRPr="00B24F44">
        <w:rPr>
          <w:sz w:val="28"/>
          <w:szCs w:val="28"/>
        </w:rPr>
        <w:t>.</w:t>
      </w:r>
    </w:p>
    <w:p w:rsidR="00FA0898" w:rsidRPr="00BA4CA7" w:rsidRDefault="004676A0" w:rsidP="00FA0898">
      <w:pPr>
        <w:ind w:firstLine="709"/>
        <w:jc w:val="both"/>
        <w:rPr>
          <w:sz w:val="28"/>
          <w:szCs w:val="28"/>
        </w:rPr>
      </w:pPr>
      <w:r w:rsidRPr="00B24F44">
        <w:rPr>
          <w:sz w:val="28"/>
          <w:szCs w:val="28"/>
        </w:rPr>
        <w:t xml:space="preserve">2. </w:t>
      </w:r>
      <w:r w:rsidR="00FA0898" w:rsidRPr="00BA4CA7">
        <w:rPr>
          <w:sz w:val="28"/>
          <w:szCs w:val="28"/>
        </w:rPr>
        <w:t xml:space="preserve">Общему отделу администрации </w:t>
      </w:r>
      <w:r w:rsidR="00601667">
        <w:rPr>
          <w:sz w:val="28"/>
          <w:szCs w:val="28"/>
        </w:rPr>
        <w:t>Джумайловского</w:t>
      </w:r>
      <w:r w:rsidR="00FA0898" w:rsidRPr="00BA4CA7">
        <w:rPr>
          <w:sz w:val="28"/>
          <w:szCs w:val="28"/>
        </w:rPr>
        <w:t xml:space="preserve"> сельского поселения Калининского района (</w:t>
      </w:r>
      <w:r w:rsidR="00601667">
        <w:rPr>
          <w:sz w:val="28"/>
          <w:szCs w:val="28"/>
        </w:rPr>
        <w:t>Зеленская С.Л.</w:t>
      </w:r>
      <w:r w:rsidR="00FA0898" w:rsidRPr="00BA4CA7">
        <w:rPr>
          <w:sz w:val="28"/>
          <w:szCs w:val="28"/>
        </w:rPr>
        <w:t xml:space="preserve">) обнародовать настоящее постановление в установленном порядке и разместить на официальном сайте </w:t>
      </w:r>
      <w:r w:rsidR="00601667">
        <w:rPr>
          <w:sz w:val="28"/>
          <w:szCs w:val="28"/>
        </w:rPr>
        <w:t>Джумайловского</w:t>
      </w:r>
      <w:r w:rsidR="00FA0898" w:rsidRPr="00BA4CA7">
        <w:rPr>
          <w:sz w:val="28"/>
          <w:szCs w:val="28"/>
        </w:rPr>
        <w:t xml:space="preserve"> сельского поселения Калининского района в информационно-телекомму</w:t>
      </w:r>
      <w:r w:rsidR="00FA0898">
        <w:rPr>
          <w:sz w:val="28"/>
          <w:szCs w:val="28"/>
        </w:rPr>
        <w:t>никационной сети «Интернет»</w:t>
      </w:r>
      <w:r w:rsidR="00FA0898" w:rsidRPr="00BA4CA7">
        <w:rPr>
          <w:sz w:val="28"/>
          <w:szCs w:val="28"/>
        </w:rPr>
        <w:t>.</w:t>
      </w:r>
    </w:p>
    <w:p w:rsidR="00FA0898" w:rsidRPr="00BA4CA7" w:rsidRDefault="00FA0898" w:rsidP="00FA08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A4CA7">
        <w:rPr>
          <w:sz w:val="28"/>
          <w:szCs w:val="28"/>
        </w:rPr>
        <w:t xml:space="preserve">. </w:t>
      </w:r>
      <w:proofErr w:type="gramStart"/>
      <w:r w:rsidRPr="00BA4CA7">
        <w:rPr>
          <w:sz w:val="28"/>
          <w:szCs w:val="28"/>
        </w:rPr>
        <w:t>Контроль за</w:t>
      </w:r>
      <w:proofErr w:type="gramEnd"/>
      <w:r w:rsidRPr="00BA4CA7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FA0898" w:rsidRPr="00BA4CA7" w:rsidRDefault="00FA0898" w:rsidP="00FA08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со дня его подписания, но не ранее 1 марта 2022 года.</w:t>
      </w:r>
    </w:p>
    <w:p w:rsidR="004676A0" w:rsidRPr="00B24F44" w:rsidRDefault="004676A0" w:rsidP="0052753B">
      <w:pPr>
        <w:jc w:val="both"/>
        <w:rPr>
          <w:sz w:val="28"/>
          <w:szCs w:val="28"/>
        </w:rPr>
      </w:pPr>
    </w:p>
    <w:p w:rsidR="004676A0" w:rsidRPr="00B24F44" w:rsidRDefault="004676A0" w:rsidP="004676A0">
      <w:pPr>
        <w:jc w:val="both"/>
        <w:rPr>
          <w:sz w:val="28"/>
          <w:szCs w:val="28"/>
        </w:rPr>
      </w:pPr>
      <w:r w:rsidRPr="00B24F44">
        <w:rPr>
          <w:sz w:val="28"/>
          <w:szCs w:val="28"/>
        </w:rPr>
        <w:t xml:space="preserve">Глава </w:t>
      </w:r>
      <w:r w:rsidR="00601667">
        <w:rPr>
          <w:sz w:val="28"/>
          <w:szCs w:val="28"/>
        </w:rPr>
        <w:t>Джумайловского</w:t>
      </w:r>
      <w:r w:rsidRPr="00B24F44">
        <w:rPr>
          <w:sz w:val="28"/>
          <w:szCs w:val="28"/>
        </w:rPr>
        <w:t xml:space="preserve"> сельского поселения</w:t>
      </w:r>
    </w:p>
    <w:p w:rsidR="004676A0" w:rsidRPr="00B24F44" w:rsidRDefault="004676A0" w:rsidP="004676A0">
      <w:pPr>
        <w:jc w:val="both"/>
        <w:rPr>
          <w:sz w:val="28"/>
          <w:szCs w:val="28"/>
        </w:rPr>
      </w:pPr>
      <w:r w:rsidRPr="00B24F44">
        <w:rPr>
          <w:sz w:val="28"/>
          <w:szCs w:val="28"/>
        </w:rPr>
        <w:t xml:space="preserve">Калининского района                                                                       </w:t>
      </w:r>
      <w:r w:rsidR="00601667">
        <w:rPr>
          <w:sz w:val="28"/>
          <w:szCs w:val="28"/>
        </w:rPr>
        <w:t>О.И. Горбань</w:t>
      </w:r>
    </w:p>
    <w:p w:rsidR="0052753B" w:rsidRDefault="0052753B" w:rsidP="004676A0">
      <w:pPr>
        <w:tabs>
          <w:tab w:val="left" w:pos="567"/>
        </w:tabs>
        <w:ind w:left="5670"/>
        <w:rPr>
          <w:sz w:val="24"/>
          <w:szCs w:val="24"/>
        </w:rPr>
        <w:sectPr w:rsidR="0052753B" w:rsidSect="0052753B">
          <w:pgSz w:w="11906" w:h="16838"/>
          <w:pgMar w:top="851" w:right="567" w:bottom="851" w:left="1701" w:header="0" w:footer="0" w:gutter="0"/>
          <w:cols w:space="720"/>
          <w:docGrid w:linePitch="272"/>
        </w:sectPr>
      </w:pPr>
    </w:p>
    <w:p w:rsidR="0052753B" w:rsidRPr="0052753B" w:rsidRDefault="0052753B" w:rsidP="004676A0">
      <w:pPr>
        <w:tabs>
          <w:tab w:val="left" w:pos="567"/>
        </w:tabs>
        <w:ind w:left="5670"/>
        <w:rPr>
          <w:sz w:val="28"/>
          <w:szCs w:val="28"/>
        </w:rPr>
      </w:pPr>
      <w:r w:rsidRPr="0052753B">
        <w:rPr>
          <w:sz w:val="28"/>
          <w:szCs w:val="28"/>
        </w:rPr>
        <w:lastRenderedPageBreak/>
        <w:t>Приложение</w:t>
      </w:r>
    </w:p>
    <w:p w:rsidR="0052753B" w:rsidRPr="0052753B" w:rsidRDefault="0052753B" w:rsidP="004676A0">
      <w:pPr>
        <w:tabs>
          <w:tab w:val="left" w:pos="567"/>
        </w:tabs>
        <w:ind w:left="5670"/>
        <w:rPr>
          <w:sz w:val="28"/>
          <w:szCs w:val="28"/>
        </w:rPr>
      </w:pPr>
    </w:p>
    <w:p w:rsidR="00FB2519" w:rsidRPr="0052753B" w:rsidRDefault="0052753B" w:rsidP="004676A0">
      <w:pPr>
        <w:tabs>
          <w:tab w:val="left" w:pos="567"/>
        </w:tabs>
        <w:ind w:left="5670"/>
        <w:rPr>
          <w:sz w:val="28"/>
          <w:szCs w:val="28"/>
        </w:rPr>
      </w:pPr>
      <w:r w:rsidRPr="0052753B">
        <w:rPr>
          <w:sz w:val="28"/>
          <w:szCs w:val="28"/>
        </w:rPr>
        <w:t>УТВЕРЖДЕН</w:t>
      </w:r>
      <w:r w:rsidR="00D25B7A">
        <w:rPr>
          <w:sz w:val="28"/>
          <w:szCs w:val="28"/>
        </w:rPr>
        <w:t>А</w:t>
      </w:r>
    </w:p>
    <w:p w:rsidR="00FB2519" w:rsidRPr="0052753B" w:rsidRDefault="00D25B7A" w:rsidP="004676A0">
      <w:pPr>
        <w:tabs>
          <w:tab w:val="left" w:pos="567"/>
        </w:tabs>
        <w:ind w:left="5670"/>
        <w:rPr>
          <w:sz w:val="28"/>
          <w:szCs w:val="28"/>
        </w:rPr>
      </w:pPr>
      <w:r>
        <w:rPr>
          <w:sz w:val="28"/>
          <w:szCs w:val="28"/>
        </w:rPr>
        <w:t>п</w:t>
      </w:r>
      <w:r w:rsidR="00FB2519" w:rsidRPr="0052753B">
        <w:rPr>
          <w:sz w:val="28"/>
          <w:szCs w:val="28"/>
        </w:rPr>
        <w:t xml:space="preserve">остановлением администрации </w:t>
      </w:r>
      <w:r w:rsidR="00601667">
        <w:rPr>
          <w:sz w:val="28"/>
          <w:szCs w:val="28"/>
        </w:rPr>
        <w:t>Джумайловского</w:t>
      </w:r>
      <w:r w:rsidR="00FB2519" w:rsidRPr="0052753B">
        <w:rPr>
          <w:sz w:val="28"/>
          <w:szCs w:val="28"/>
        </w:rPr>
        <w:t xml:space="preserve"> сельского поселения Кал</w:t>
      </w:r>
      <w:r w:rsidR="0052753B">
        <w:rPr>
          <w:sz w:val="28"/>
          <w:szCs w:val="28"/>
        </w:rPr>
        <w:t xml:space="preserve">ининского района </w:t>
      </w:r>
      <w:proofErr w:type="gramStart"/>
      <w:r w:rsidR="0052753B">
        <w:rPr>
          <w:sz w:val="28"/>
          <w:szCs w:val="28"/>
        </w:rPr>
        <w:t>от</w:t>
      </w:r>
      <w:proofErr w:type="gramEnd"/>
      <w:r w:rsidR="0052753B">
        <w:rPr>
          <w:sz w:val="28"/>
          <w:szCs w:val="28"/>
        </w:rPr>
        <w:t xml:space="preserve"> __________________ № ____</w:t>
      </w:r>
    </w:p>
    <w:p w:rsidR="00FB2519" w:rsidRPr="0052753B" w:rsidRDefault="00FB2519" w:rsidP="0052753B">
      <w:pPr>
        <w:tabs>
          <w:tab w:val="left" w:pos="567"/>
        </w:tabs>
        <w:jc w:val="center"/>
        <w:rPr>
          <w:sz w:val="28"/>
          <w:szCs w:val="28"/>
        </w:rPr>
      </w:pPr>
    </w:p>
    <w:p w:rsidR="0052753B" w:rsidRPr="0052753B" w:rsidRDefault="0052753B" w:rsidP="0052753B">
      <w:pPr>
        <w:tabs>
          <w:tab w:val="left" w:pos="567"/>
        </w:tabs>
        <w:jc w:val="center"/>
        <w:rPr>
          <w:sz w:val="28"/>
          <w:szCs w:val="28"/>
        </w:rPr>
      </w:pPr>
    </w:p>
    <w:p w:rsidR="00FB2519" w:rsidRPr="0052753B" w:rsidRDefault="00FB2519" w:rsidP="00FB2519">
      <w:pPr>
        <w:tabs>
          <w:tab w:val="left" w:pos="567"/>
        </w:tabs>
        <w:jc w:val="center"/>
        <w:rPr>
          <w:b/>
          <w:sz w:val="28"/>
          <w:szCs w:val="28"/>
        </w:rPr>
      </w:pPr>
      <w:r w:rsidRPr="0052753B">
        <w:rPr>
          <w:b/>
          <w:sz w:val="28"/>
          <w:szCs w:val="28"/>
        </w:rPr>
        <w:t>ФОРМА</w:t>
      </w:r>
    </w:p>
    <w:p w:rsidR="0052753B" w:rsidRPr="0052753B" w:rsidRDefault="003805AB" w:rsidP="0052753B">
      <w:pPr>
        <w:pStyle w:val="a7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проверочного</w:t>
      </w:r>
      <w:r w:rsidR="0052753B" w:rsidRPr="0052753B">
        <w:rPr>
          <w:b/>
          <w:sz w:val="28"/>
          <w:szCs w:val="28"/>
        </w:rPr>
        <w:t xml:space="preserve"> лист</w:t>
      </w:r>
      <w:r>
        <w:rPr>
          <w:b/>
          <w:sz w:val="28"/>
          <w:szCs w:val="28"/>
        </w:rPr>
        <w:t>а, применяемого</w:t>
      </w:r>
      <w:r w:rsidR="0052753B" w:rsidRPr="0052753B">
        <w:rPr>
          <w:b/>
          <w:sz w:val="28"/>
          <w:szCs w:val="28"/>
        </w:rPr>
        <w:t xml:space="preserve"> при осуществлении муниципального контроля на автомобильном транспорте, городском наземном электрическом транспорте и в дорожном хозяйстве</w:t>
      </w:r>
      <w:r w:rsidRPr="003805AB">
        <w:rPr>
          <w:b/>
          <w:sz w:val="28"/>
          <w:szCs w:val="28"/>
        </w:rPr>
        <w:t xml:space="preserve"> </w:t>
      </w:r>
      <w:r w:rsidRPr="0071344C">
        <w:rPr>
          <w:b/>
          <w:sz w:val="28"/>
          <w:szCs w:val="28"/>
        </w:rPr>
        <w:t xml:space="preserve">на территории </w:t>
      </w:r>
      <w:r w:rsidR="00601667">
        <w:rPr>
          <w:b/>
          <w:sz w:val="28"/>
          <w:szCs w:val="28"/>
        </w:rPr>
        <w:t>Джумайловского</w:t>
      </w:r>
      <w:r w:rsidRPr="0071344C">
        <w:rPr>
          <w:b/>
          <w:sz w:val="28"/>
          <w:szCs w:val="28"/>
        </w:rPr>
        <w:t xml:space="preserve"> сельского поселения Калининского района</w:t>
      </w:r>
    </w:p>
    <w:p w:rsidR="00FB2519" w:rsidRPr="0052753B" w:rsidRDefault="000A1901" w:rsidP="00FB2519">
      <w:pPr>
        <w:tabs>
          <w:tab w:val="left" w:pos="567"/>
        </w:tabs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5737860</wp:posOffset>
                </wp:positionH>
                <wp:positionV relativeFrom="paragraph">
                  <wp:posOffset>116205</wp:posOffset>
                </wp:positionV>
                <wp:extent cx="485775" cy="428625"/>
                <wp:effectExtent l="0" t="0" r="28575" b="28575"/>
                <wp:wrapNone/>
                <wp:docPr id="2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2519" w:rsidRDefault="00FB2519" w:rsidP="00FB2519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QR –</w:t>
                            </w:r>
                          </w:p>
                          <w:p w:rsidR="00FB2519" w:rsidRPr="004712A6" w:rsidRDefault="00FB2519" w:rsidP="00FB2519">
                            <w:r>
                              <w:t>код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451.8pt;margin-top:9.15pt;width:38.25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">
                <v:textbox>
                  <w:txbxContent>
                    <w:p w:rsidR="00FB2519" w:rsidRDefault="00FB2519" w:rsidP="00FB2519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QR –</w:t>
                      </w:r>
                    </w:p>
                    <w:p w:rsidR="00FB2519" w:rsidRPr="004712A6" w:rsidRDefault="00FB2519" w:rsidP="00FB2519">
                      <w:r>
                        <w:t>код</w:t>
                      </w:r>
                    </w:p>
                  </w:txbxContent>
                </v:textbox>
              </v:rect>
            </w:pict>
          </mc:Fallback>
        </mc:AlternateContent>
      </w:r>
    </w:p>
    <w:p w:rsidR="00FB2519" w:rsidRPr="00B24F44" w:rsidRDefault="00FB2519" w:rsidP="00FB2519">
      <w:pPr>
        <w:tabs>
          <w:tab w:val="left" w:pos="567"/>
        </w:tabs>
        <w:jc w:val="right"/>
        <w:rPr>
          <w:b/>
          <w:sz w:val="24"/>
          <w:szCs w:val="24"/>
        </w:rPr>
      </w:pPr>
    </w:p>
    <w:p w:rsidR="00FB2519" w:rsidRPr="00B24F44" w:rsidRDefault="00FB2519" w:rsidP="00FB2519">
      <w:pPr>
        <w:pStyle w:val="a7"/>
        <w:spacing w:after="0"/>
        <w:jc w:val="center"/>
        <w:rPr>
          <w:sz w:val="24"/>
          <w:szCs w:val="24"/>
        </w:rPr>
      </w:pPr>
    </w:p>
    <w:p w:rsidR="0052753B" w:rsidRDefault="0052753B" w:rsidP="00FB2519">
      <w:pPr>
        <w:pStyle w:val="a7"/>
        <w:spacing w:after="0"/>
        <w:jc w:val="center"/>
        <w:rPr>
          <w:sz w:val="24"/>
          <w:szCs w:val="24"/>
        </w:rPr>
      </w:pPr>
    </w:p>
    <w:p w:rsidR="00FB2519" w:rsidRPr="00B24F44" w:rsidRDefault="00FB2519" w:rsidP="00FB2519">
      <w:pPr>
        <w:pStyle w:val="a7"/>
        <w:spacing w:after="0"/>
        <w:jc w:val="center"/>
        <w:rPr>
          <w:sz w:val="24"/>
          <w:szCs w:val="24"/>
        </w:rPr>
      </w:pPr>
      <w:r w:rsidRPr="00B24F44">
        <w:rPr>
          <w:sz w:val="24"/>
          <w:szCs w:val="24"/>
        </w:rPr>
        <w:t>_____________________________________________________</w:t>
      </w:r>
      <w:r w:rsidR="0052753B">
        <w:rPr>
          <w:sz w:val="24"/>
          <w:szCs w:val="24"/>
        </w:rPr>
        <w:t>___________________________</w:t>
      </w:r>
    </w:p>
    <w:p w:rsidR="00FB2519" w:rsidRPr="00B24F44" w:rsidRDefault="00FB2519" w:rsidP="00FB2519">
      <w:pPr>
        <w:pStyle w:val="a7"/>
        <w:spacing w:after="0"/>
        <w:jc w:val="center"/>
        <w:rPr>
          <w:sz w:val="24"/>
          <w:szCs w:val="24"/>
        </w:rPr>
      </w:pPr>
      <w:r w:rsidRPr="00B24F44">
        <w:rPr>
          <w:sz w:val="24"/>
          <w:szCs w:val="24"/>
        </w:rPr>
        <w:t>Наименование контрольного органа</w:t>
      </w:r>
    </w:p>
    <w:p w:rsidR="00FB2519" w:rsidRPr="00B24F44" w:rsidRDefault="00FB2519" w:rsidP="00FB2519">
      <w:pPr>
        <w:pStyle w:val="a7"/>
        <w:spacing w:after="0"/>
        <w:jc w:val="center"/>
        <w:rPr>
          <w:b/>
          <w:sz w:val="24"/>
          <w:szCs w:val="24"/>
        </w:rPr>
      </w:pPr>
    </w:p>
    <w:p w:rsidR="00FB2519" w:rsidRPr="00B24F44" w:rsidRDefault="00FB2519" w:rsidP="0052753B">
      <w:pPr>
        <w:pStyle w:val="a7"/>
        <w:spacing w:after="0"/>
        <w:ind w:firstLine="709"/>
        <w:jc w:val="both"/>
        <w:rPr>
          <w:sz w:val="24"/>
          <w:szCs w:val="24"/>
        </w:rPr>
      </w:pPr>
      <w:r w:rsidRPr="00B24F44">
        <w:rPr>
          <w:sz w:val="24"/>
          <w:szCs w:val="24"/>
        </w:rPr>
        <w:t>1. Вид контрольного мероприятия:_______________________</w:t>
      </w:r>
      <w:r w:rsidR="0052753B">
        <w:rPr>
          <w:sz w:val="24"/>
          <w:szCs w:val="24"/>
        </w:rPr>
        <w:t>_____________________</w:t>
      </w:r>
    </w:p>
    <w:p w:rsidR="00FB2519" w:rsidRPr="00B24F44" w:rsidRDefault="00FB2519" w:rsidP="00FB2519">
      <w:pPr>
        <w:pStyle w:val="a7"/>
        <w:spacing w:after="0"/>
        <w:rPr>
          <w:sz w:val="24"/>
          <w:szCs w:val="24"/>
        </w:rPr>
      </w:pPr>
      <w:r w:rsidRPr="00B24F44">
        <w:rPr>
          <w:sz w:val="24"/>
          <w:szCs w:val="24"/>
        </w:rPr>
        <w:t>_____________________________________________________</w:t>
      </w:r>
      <w:r w:rsidR="0052753B">
        <w:rPr>
          <w:sz w:val="24"/>
          <w:szCs w:val="24"/>
        </w:rPr>
        <w:t>___________________________</w:t>
      </w:r>
    </w:p>
    <w:p w:rsidR="00FB2519" w:rsidRPr="00B24F44" w:rsidRDefault="00FB2519" w:rsidP="0052753B">
      <w:pPr>
        <w:pStyle w:val="a7"/>
        <w:spacing w:after="0"/>
        <w:ind w:firstLine="709"/>
        <w:jc w:val="both"/>
        <w:rPr>
          <w:sz w:val="24"/>
          <w:szCs w:val="24"/>
        </w:rPr>
      </w:pPr>
      <w:r w:rsidRPr="00B24F44">
        <w:rPr>
          <w:sz w:val="24"/>
          <w:szCs w:val="24"/>
        </w:rPr>
        <w:t>2. Фор</w:t>
      </w:r>
      <w:r w:rsidR="0052753B">
        <w:rPr>
          <w:sz w:val="24"/>
          <w:szCs w:val="24"/>
        </w:rPr>
        <w:t>ма проверочного листа утверждена</w:t>
      </w:r>
      <w:r w:rsidRPr="00B24F44">
        <w:rPr>
          <w:sz w:val="24"/>
          <w:szCs w:val="24"/>
        </w:rPr>
        <w:t xml:space="preserve"> постановлением </w:t>
      </w:r>
      <w:r w:rsidR="00601667">
        <w:rPr>
          <w:sz w:val="24"/>
          <w:szCs w:val="24"/>
        </w:rPr>
        <w:t>Джумайловского</w:t>
      </w:r>
      <w:bookmarkStart w:id="0" w:name="_GoBack"/>
      <w:bookmarkEnd w:id="0"/>
      <w:r w:rsidRPr="00B24F44">
        <w:rPr>
          <w:sz w:val="24"/>
          <w:szCs w:val="24"/>
        </w:rPr>
        <w:t xml:space="preserve"> сельского поселения Калининского района округа от «</w:t>
      </w:r>
      <w:r w:rsidR="0052753B">
        <w:rPr>
          <w:sz w:val="24"/>
          <w:szCs w:val="24"/>
        </w:rPr>
        <w:t xml:space="preserve"> </w:t>
      </w:r>
      <w:r w:rsidRPr="00B24F44">
        <w:rPr>
          <w:sz w:val="24"/>
          <w:szCs w:val="24"/>
        </w:rPr>
        <w:t>__</w:t>
      </w:r>
      <w:r w:rsidR="0052753B">
        <w:rPr>
          <w:sz w:val="24"/>
          <w:szCs w:val="24"/>
        </w:rPr>
        <w:t>_____</w:t>
      </w:r>
      <w:r w:rsidRPr="00B24F44">
        <w:rPr>
          <w:sz w:val="24"/>
          <w:szCs w:val="24"/>
        </w:rPr>
        <w:t>»</w:t>
      </w:r>
      <w:r w:rsidR="0052753B">
        <w:rPr>
          <w:sz w:val="24"/>
          <w:szCs w:val="24"/>
        </w:rPr>
        <w:t xml:space="preserve"> </w:t>
      </w:r>
      <w:r w:rsidRPr="00B24F44">
        <w:rPr>
          <w:sz w:val="24"/>
          <w:szCs w:val="24"/>
        </w:rPr>
        <w:t>__</w:t>
      </w:r>
      <w:r w:rsidR="0052753B">
        <w:rPr>
          <w:sz w:val="24"/>
          <w:szCs w:val="24"/>
        </w:rPr>
        <w:t>____</w:t>
      </w:r>
      <w:r w:rsidRPr="00B24F44">
        <w:rPr>
          <w:sz w:val="24"/>
          <w:szCs w:val="24"/>
        </w:rPr>
        <w:t>__________</w:t>
      </w:r>
      <w:r w:rsidR="0052753B">
        <w:rPr>
          <w:sz w:val="24"/>
          <w:szCs w:val="24"/>
        </w:rPr>
        <w:t xml:space="preserve"> </w:t>
      </w:r>
      <w:r w:rsidRPr="00B24F44">
        <w:rPr>
          <w:sz w:val="24"/>
          <w:szCs w:val="24"/>
        </w:rPr>
        <w:t>20</w:t>
      </w:r>
      <w:r w:rsidR="0052753B">
        <w:rPr>
          <w:sz w:val="24"/>
          <w:szCs w:val="24"/>
        </w:rPr>
        <w:t xml:space="preserve"> </w:t>
      </w:r>
      <w:r w:rsidRPr="00B24F44">
        <w:rPr>
          <w:sz w:val="24"/>
          <w:szCs w:val="24"/>
        </w:rPr>
        <w:t>__</w:t>
      </w:r>
      <w:r w:rsidR="0052753B">
        <w:rPr>
          <w:sz w:val="24"/>
          <w:szCs w:val="24"/>
        </w:rPr>
        <w:t>__</w:t>
      </w:r>
      <w:r w:rsidRPr="00B24F44">
        <w:rPr>
          <w:sz w:val="24"/>
          <w:szCs w:val="24"/>
        </w:rPr>
        <w:t>_</w:t>
      </w:r>
      <w:r w:rsidR="0052753B">
        <w:rPr>
          <w:sz w:val="24"/>
          <w:szCs w:val="24"/>
        </w:rPr>
        <w:t xml:space="preserve"> </w:t>
      </w:r>
      <w:r w:rsidRPr="00B24F44">
        <w:rPr>
          <w:sz w:val="24"/>
          <w:szCs w:val="24"/>
        </w:rPr>
        <w:t>г. №</w:t>
      </w:r>
      <w:r w:rsidR="0052753B">
        <w:rPr>
          <w:sz w:val="24"/>
          <w:szCs w:val="24"/>
        </w:rPr>
        <w:t xml:space="preserve"> ____</w:t>
      </w:r>
    </w:p>
    <w:p w:rsidR="00FB2519" w:rsidRPr="00B24F44" w:rsidRDefault="00FB2519" w:rsidP="00FB2519">
      <w:pPr>
        <w:pStyle w:val="a7"/>
        <w:spacing w:after="0"/>
        <w:rPr>
          <w:sz w:val="24"/>
          <w:szCs w:val="24"/>
        </w:rPr>
      </w:pPr>
      <w:r w:rsidRPr="00B24F44">
        <w:rPr>
          <w:sz w:val="24"/>
          <w:szCs w:val="24"/>
        </w:rPr>
        <w:t>_____________________________________________________________________</w:t>
      </w:r>
      <w:r w:rsidR="0052753B">
        <w:rPr>
          <w:sz w:val="24"/>
          <w:szCs w:val="24"/>
        </w:rPr>
        <w:t>___________</w:t>
      </w:r>
    </w:p>
    <w:p w:rsidR="00FB2519" w:rsidRPr="00B24F44" w:rsidRDefault="00FB2519" w:rsidP="0052753B">
      <w:pPr>
        <w:pStyle w:val="a7"/>
        <w:spacing w:after="0"/>
        <w:ind w:firstLine="709"/>
        <w:jc w:val="both"/>
        <w:rPr>
          <w:sz w:val="24"/>
          <w:szCs w:val="24"/>
        </w:rPr>
      </w:pPr>
      <w:r w:rsidRPr="00B24F44">
        <w:rPr>
          <w:sz w:val="24"/>
          <w:szCs w:val="24"/>
        </w:rPr>
        <w:t xml:space="preserve">3. </w:t>
      </w:r>
      <w:proofErr w:type="gramStart"/>
      <w:r w:rsidRPr="00B24F44">
        <w:rPr>
          <w:sz w:val="24"/>
          <w:szCs w:val="24"/>
        </w:rPr>
        <w:t>Контролируемое лицо (фамилия, имя и отчество (при наличии)  гражданина или индивидуального предпринимателя, являющегося контролируемым лицом,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являющегося контролируемым лицом, его идентификационный номер налогоплательщика и (или)  основной государственный регистрационный номер, адрес организации (ее филиалов, представительств, обособленных структурных подразделений):</w:t>
      </w:r>
      <w:r w:rsidR="0052753B">
        <w:rPr>
          <w:sz w:val="24"/>
          <w:szCs w:val="24"/>
        </w:rPr>
        <w:t xml:space="preserve"> </w:t>
      </w:r>
      <w:r w:rsidRPr="00B24F44">
        <w:rPr>
          <w:sz w:val="24"/>
          <w:szCs w:val="24"/>
        </w:rPr>
        <w:t>______________</w:t>
      </w:r>
      <w:r w:rsidR="0052753B">
        <w:rPr>
          <w:sz w:val="24"/>
          <w:szCs w:val="24"/>
        </w:rPr>
        <w:t>___________</w:t>
      </w:r>
      <w:proofErr w:type="gramEnd"/>
    </w:p>
    <w:p w:rsidR="00FB2519" w:rsidRPr="00B24F44" w:rsidRDefault="00FB2519" w:rsidP="00FB2519">
      <w:pPr>
        <w:pStyle w:val="a7"/>
        <w:spacing w:after="0"/>
        <w:jc w:val="both"/>
        <w:rPr>
          <w:sz w:val="24"/>
          <w:szCs w:val="24"/>
        </w:rPr>
      </w:pPr>
      <w:r w:rsidRPr="00B24F44">
        <w:rPr>
          <w:sz w:val="24"/>
          <w:szCs w:val="24"/>
        </w:rPr>
        <w:t>______________</w:t>
      </w:r>
      <w:r w:rsidR="0052753B">
        <w:rPr>
          <w:sz w:val="24"/>
          <w:szCs w:val="24"/>
        </w:rPr>
        <w:t>_______________________________</w:t>
      </w:r>
      <w:r w:rsidRPr="00B24F44">
        <w:rPr>
          <w:sz w:val="24"/>
          <w:szCs w:val="24"/>
        </w:rPr>
        <w:t>______</w:t>
      </w:r>
      <w:r w:rsidR="0052753B">
        <w:rPr>
          <w:sz w:val="24"/>
          <w:szCs w:val="24"/>
        </w:rPr>
        <w:t>____________________________</w:t>
      </w:r>
      <w:r w:rsidRPr="00B24F44">
        <w:rPr>
          <w:sz w:val="24"/>
          <w:szCs w:val="24"/>
        </w:rPr>
        <w:t>_</w:t>
      </w:r>
    </w:p>
    <w:p w:rsidR="00FB2519" w:rsidRPr="00B24F44" w:rsidRDefault="00FB2519" w:rsidP="0052753B">
      <w:pPr>
        <w:pStyle w:val="a7"/>
        <w:spacing w:after="0"/>
        <w:ind w:firstLine="709"/>
        <w:jc w:val="both"/>
        <w:rPr>
          <w:sz w:val="24"/>
          <w:szCs w:val="24"/>
        </w:rPr>
      </w:pPr>
      <w:r w:rsidRPr="00B24F44">
        <w:rPr>
          <w:sz w:val="24"/>
          <w:szCs w:val="24"/>
        </w:rPr>
        <w:t>4. Место проведения контрольного мероприятия с заполнением проверочного листа:</w:t>
      </w:r>
    </w:p>
    <w:p w:rsidR="00FB2519" w:rsidRPr="00B24F44" w:rsidRDefault="00FB2519" w:rsidP="00FB2519">
      <w:pPr>
        <w:pStyle w:val="a7"/>
        <w:spacing w:after="0"/>
        <w:jc w:val="both"/>
        <w:rPr>
          <w:sz w:val="24"/>
          <w:szCs w:val="24"/>
        </w:rPr>
      </w:pPr>
      <w:r w:rsidRPr="00B24F44">
        <w:rPr>
          <w:sz w:val="24"/>
          <w:szCs w:val="24"/>
        </w:rPr>
        <w:t>_____________________________________________________</w:t>
      </w:r>
      <w:r w:rsidR="0052753B">
        <w:rPr>
          <w:sz w:val="24"/>
          <w:szCs w:val="24"/>
        </w:rPr>
        <w:t>___________________________</w:t>
      </w:r>
    </w:p>
    <w:p w:rsidR="00FB2519" w:rsidRPr="00B24F44" w:rsidRDefault="00FB2519" w:rsidP="0052753B">
      <w:pPr>
        <w:pStyle w:val="a7"/>
        <w:spacing w:after="0"/>
        <w:ind w:firstLine="709"/>
        <w:jc w:val="both"/>
        <w:rPr>
          <w:sz w:val="24"/>
          <w:szCs w:val="24"/>
        </w:rPr>
      </w:pPr>
      <w:r w:rsidRPr="00B24F44">
        <w:rPr>
          <w:sz w:val="24"/>
          <w:szCs w:val="24"/>
        </w:rPr>
        <w:t>5. Объект муниципального контроля</w:t>
      </w:r>
      <w:r w:rsidR="0052753B">
        <w:rPr>
          <w:sz w:val="24"/>
          <w:szCs w:val="24"/>
        </w:rPr>
        <w:t xml:space="preserve"> </w:t>
      </w:r>
      <w:r w:rsidRPr="00B24F44">
        <w:rPr>
          <w:sz w:val="24"/>
          <w:szCs w:val="24"/>
        </w:rPr>
        <w:t>_____________________</w:t>
      </w:r>
      <w:r w:rsidR="0052753B">
        <w:rPr>
          <w:sz w:val="24"/>
          <w:szCs w:val="24"/>
        </w:rPr>
        <w:t>_____________________</w:t>
      </w:r>
    </w:p>
    <w:p w:rsidR="00FB2519" w:rsidRPr="00B24F44" w:rsidRDefault="00FB2519" w:rsidP="00FB2519">
      <w:pPr>
        <w:pStyle w:val="a7"/>
        <w:spacing w:after="0"/>
        <w:jc w:val="both"/>
        <w:rPr>
          <w:sz w:val="24"/>
          <w:szCs w:val="24"/>
        </w:rPr>
      </w:pPr>
      <w:r w:rsidRPr="00B24F44">
        <w:rPr>
          <w:sz w:val="24"/>
          <w:szCs w:val="24"/>
        </w:rPr>
        <w:t>_____________________________________________________</w:t>
      </w:r>
      <w:r w:rsidR="0052753B">
        <w:rPr>
          <w:sz w:val="24"/>
          <w:szCs w:val="24"/>
        </w:rPr>
        <w:t>___________________________</w:t>
      </w:r>
    </w:p>
    <w:p w:rsidR="00FB2519" w:rsidRPr="00B24F44" w:rsidRDefault="00FB2519" w:rsidP="0052753B">
      <w:pPr>
        <w:pStyle w:val="a7"/>
        <w:spacing w:after="0"/>
        <w:ind w:firstLine="709"/>
        <w:jc w:val="both"/>
        <w:rPr>
          <w:sz w:val="24"/>
          <w:szCs w:val="24"/>
        </w:rPr>
      </w:pPr>
      <w:r w:rsidRPr="00B24F44">
        <w:rPr>
          <w:sz w:val="24"/>
          <w:szCs w:val="24"/>
        </w:rPr>
        <w:t>6. Реквизиты решения о проведении контрольного мероприятия:</w:t>
      </w:r>
      <w:r w:rsidR="0052753B">
        <w:rPr>
          <w:sz w:val="24"/>
          <w:szCs w:val="24"/>
        </w:rPr>
        <w:t xml:space="preserve"> __________________</w:t>
      </w:r>
    </w:p>
    <w:p w:rsidR="00FB2519" w:rsidRPr="00B24F44" w:rsidRDefault="00FB2519" w:rsidP="00FB2519">
      <w:pPr>
        <w:pStyle w:val="a7"/>
        <w:spacing w:after="0"/>
        <w:jc w:val="both"/>
        <w:rPr>
          <w:sz w:val="24"/>
          <w:szCs w:val="24"/>
        </w:rPr>
      </w:pPr>
      <w:r w:rsidRPr="00B24F44">
        <w:rPr>
          <w:sz w:val="24"/>
          <w:szCs w:val="24"/>
        </w:rPr>
        <w:t>__________________________________________________</w:t>
      </w:r>
      <w:r w:rsidR="0052753B">
        <w:rPr>
          <w:sz w:val="24"/>
          <w:szCs w:val="24"/>
        </w:rPr>
        <w:t>______________________________</w:t>
      </w:r>
    </w:p>
    <w:p w:rsidR="00FB2519" w:rsidRPr="00B24F44" w:rsidRDefault="00FB2519" w:rsidP="0052753B">
      <w:pPr>
        <w:pStyle w:val="a7"/>
        <w:spacing w:after="0"/>
        <w:ind w:firstLine="709"/>
        <w:jc w:val="both"/>
        <w:rPr>
          <w:sz w:val="24"/>
          <w:szCs w:val="24"/>
        </w:rPr>
      </w:pPr>
      <w:r w:rsidRPr="00B24F44">
        <w:rPr>
          <w:sz w:val="24"/>
          <w:szCs w:val="24"/>
        </w:rPr>
        <w:t>7. Учетный номер контрольного мероприятия и дата присвоения учетного номера контрольного мероприятия в едином реестре проверок:</w:t>
      </w:r>
      <w:r w:rsidR="0052753B">
        <w:rPr>
          <w:sz w:val="24"/>
          <w:szCs w:val="24"/>
        </w:rPr>
        <w:t xml:space="preserve"> </w:t>
      </w:r>
      <w:r w:rsidRPr="00B24F44">
        <w:rPr>
          <w:sz w:val="24"/>
          <w:szCs w:val="24"/>
        </w:rPr>
        <w:t>_________________</w:t>
      </w:r>
      <w:r w:rsidR="0052753B">
        <w:rPr>
          <w:sz w:val="24"/>
          <w:szCs w:val="24"/>
        </w:rPr>
        <w:t>_______________</w:t>
      </w:r>
    </w:p>
    <w:p w:rsidR="00FB2519" w:rsidRPr="00B24F44" w:rsidRDefault="00FB2519" w:rsidP="00FB2519">
      <w:pPr>
        <w:pStyle w:val="a7"/>
        <w:spacing w:after="0"/>
        <w:jc w:val="both"/>
        <w:rPr>
          <w:sz w:val="24"/>
          <w:szCs w:val="24"/>
        </w:rPr>
      </w:pPr>
      <w:r w:rsidRPr="00B24F44">
        <w:rPr>
          <w:sz w:val="24"/>
          <w:szCs w:val="24"/>
        </w:rPr>
        <w:t>__________________________________________________________________________</w:t>
      </w:r>
      <w:r w:rsidR="0052753B">
        <w:rPr>
          <w:sz w:val="24"/>
          <w:szCs w:val="24"/>
        </w:rPr>
        <w:t>______</w:t>
      </w:r>
    </w:p>
    <w:p w:rsidR="00FB2519" w:rsidRPr="00B24F44" w:rsidRDefault="00FB2519" w:rsidP="0052753B">
      <w:pPr>
        <w:pStyle w:val="a7"/>
        <w:spacing w:after="0"/>
        <w:ind w:firstLine="709"/>
        <w:jc w:val="both"/>
        <w:rPr>
          <w:sz w:val="24"/>
          <w:szCs w:val="24"/>
        </w:rPr>
      </w:pPr>
      <w:r w:rsidRPr="00B24F44">
        <w:rPr>
          <w:sz w:val="24"/>
          <w:szCs w:val="24"/>
        </w:rPr>
        <w:t>8. Должность, фамилия и инициалы должностного лица (лиц) контрольного органа, проводящег</w:t>
      </w:r>
      <w:proofErr w:type="gramStart"/>
      <w:r w:rsidRPr="00B24F44">
        <w:rPr>
          <w:sz w:val="24"/>
          <w:szCs w:val="24"/>
        </w:rPr>
        <w:t>о(</w:t>
      </w:r>
      <w:proofErr w:type="gramEnd"/>
      <w:r w:rsidRPr="00B24F44">
        <w:rPr>
          <w:sz w:val="24"/>
          <w:szCs w:val="24"/>
        </w:rPr>
        <w:t>-их) контрольное мероприятие и заполняющего (-их) проверочный лист</w:t>
      </w:r>
      <w:r w:rsidR="0052753B">
        <w:rPr>
          <w:sz w:val="24"/>
          <w:szCs w:val="24"/>
        </w:rPr>
        <w:t xml:space="preserve"> ______</w:t>
      </w:r>
    </w:p>
    <w:p w:rsidR="00FB2519" w:rsidRPr="00B24F44" w:rsidRDefault="00FB2519" w:rsidP="00FB2519">
      <w:pPr>
        <w:pStyle w:val="a7"/>
        <w:spacing w:after="0"/>
        <w:jc w:val="both"/>
        <w:rPr>
          <w:sz w:val="24"/>
          <w:szCs w:val="24"/>
        </w:rPr>
      </w:pPr>
      <w:r w:rsidRPr="00B24F44">
        <w:rPr>
          <w:sz w:val="24"/>
          <w:szCs w:val="24"/>
        </w:rPr>
        <w:t>_____________________________________________________</w:t>
      </w:r>
      <w:r w:rsidR="0052753B">
        <w:rPr>
          <w:sz w:val="24"/>
          <w:szCs w:val="24"/>
        </w:rPr>
        <w:t>___________________________</w:t>
      </w:r>
    </w:p>
    <w:p w:rsidR="00FB2519" w:rsidRPr="00B24F44" w:rsidRDefault="00FB2519" w:rsidP="00FB2519">
      <w:pPr>
        <w:pStyle w:val="a7"/>
        <w:spacing w:after="0"/>
        <w:jc w:val="both"/>
        <w:rPr>
          <w:sz w:val="24"/>
          <w:szCs w:val="24"/>
        </w:rPr>
      </w:pPr>
    </w:p>
    <w:p w:rsidR="0052753B" w:rsidRDefault="0052753B" w:rsidP="00FB2519">
      <w:pPr>
        <w:pStyle w:val="a7"/>
        <w:spacing w:after="0"/>
        <w:jc w:val="both"/>
        <w:rPr>
          <w:sz w:val="24"/>
          <w:szCs w:val="24"/>
        </w:rPr>
        <w:sectPr w:rsidR="0052753B" w:rsidSect="00FA0898">
          <w:pgSz w:w="11906" w:h="16838"/>
          <w:pgMar w:top="1134" w:right="567" w:bottom="1134" w:left="1701" w:header="0" w:footer="0" w:gutter="0"/>
          <w:cols w:space="720"/>
          <w:docGrid w:linePitch="272"/>
        </w:sectPr>
      </w:pPr>
    </w:p>
    <w:p w:rsidR="0052753B" w:rsidRDefault="0052753B" w:rsidP="0052753B">
      <w:pPr>
        <w:pStyle w:val="a7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2</w:t>
      </w:r>
    </w:p>
    <w:p w:rsidR="00FB2519" w:rsidRDefault="00FB2519" w:rsidP="0052753B">
      <w:pPr>
        <w:pStyle w:val="a7"/>
        <w:spacing w:after="0"/>
        <w:ind w:firstLine="709"/>
        <w:jc w:val="both"/>
        <w:rPr>
          <w:sz w:val="24"/>
          <w:szCs w:val="24"/>
        </w:rPr>
      </w:pPr>
      <w:r w:rsidRPr="00B24F44">
        <w:rPr>
          <w:sz w:val="24"/>
          <w:szCs w:val="24"/>
        </w:rPr>
        <w:t>9. Список контрольных вопросов, отражающих содержание обязательных требований, ответы на которые свидетельствуют о соблюдении или несоблюдении юридическим лицом, индивидуальным предпринимателем, гражданином обязательных требований, составляющих предмет проверки:</w:t>
      </w:r>
    </w:p>
    <w:p w:rsidR="006804D6" w:rsidRPr="003805AB" w:rsidRDefault="006804D6" w:rsidP="0052753B">
      <w:pPr>
        <w:pStyle w:val="a7"/>
        <w:spacing w:after="0"/>
        <w:ind w:firstLine="709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2262"/>
        <w:gridCol w:w="4436"/>
        <w:gridCol w:w="445"/>
        <w:gridCol w:w="556"/>
        <w:gridCol w:w="1615"/>
      </w:tblGrid>
      <w:tr w:rsidR="00B24F44" w:rsidRPr="00B24F44" w:rsidTr="006804D6">
        <w:tc>
          <w:tcPr>
            <w:tcW w:w="0" w:type="auto"/>
            <w:vMerge w:val="restart"/>
            <w:shd w:val="clear" w:color="auto" w:fill="auto"/>
          </w:tcPr>
          <w:p w:rsidR="00EC27D9" w:rsidRPr="00B24F44" w:rsidRDefault="00EC27D9" w:rsidP="006804D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B24F44">
              <w:rPr>
                <w:rFonts w:ascii="Times New Roman CYR" w:hAnsi="Times New Roman CYR" w:cs="Times New Roman CYR"/>
                <w:bCs/>
                <w:sz w:val="24"/>
                <w:szCs w:val="24"/>
              </w:rPr>
              <w:t>№</w:t>
            </w:r>
          </w:p>
          <w:p w:rsidR="00EC27D9" w:rsidRPr="00B24F44" w:rsidRDefault="00EC27D9" w:rsidP="006804D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proofErr w:type="gramStart"/>
            <w:r w:rsidRPr="00B24F44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п</w:t>
            </w:r>
            <w:proofErr w:type="gramEnd"/>
            <w:r w:rsidRPr="00B24F44">
              <w:rPr>
                <w:rFonts w:ascii="Times New Roman CYR" w:hAnsi="Times New Roman CYR" w:cs="Times New Roman CYR"/>
                <w:bCs/>
                <w:sz w:val="24"/>
                <w:szCs w:val="24"/>
              </w:rPr>
              <w:t>/п</w:t>
            </w:r>
          </w:p>
        </w:tc>
        <w:tc>
          <w:tcPr>
            <w:tcW w:w="2262" w:type="dxa"/>
            <w:vMerge w:val="restart"/>
            <w:shd w:val="clear" w:color="auto" w:fill="auto"/>
          </w:tcPr>
          <w:p w:rsidR="006804D6" w:rsidRDefault="00EC27D9" w:rsidP="006804D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B24F44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Вопросы, </w:t>
            </w:r>
          </w:p>
          <w:p w:rsidR="00EC27D9" w:rsidRPr="00B24F44" w:rsidRDefault="00EC27D9" w:rsidP="006804D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B24F44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отражающие</w:t>
            </w:r>
          </w:p>
          <w:p w:rsidR="006804D6" w:rsidRDefault="00EC27D9" w:rsidP="006804D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B24F44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содержание </w:t>
            </w:r>
            <w:proofErr w:type="gramStart"/>
            <w:r w:rsidRPr="00B24F44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обязательные</w:t>
            </w:r>
            <w:proofErr w:type="gramEnd"/>
            <w:r w:rsidRPr="00B24F44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</w:t>
            </w:r>
          </w:p>
          <w:p w:rsidR="00EC27D9" w:rsidRPr="00B24F44" w:rsidRDefault="00EC27D9" w:rsidP="006804D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B24F44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требования</w:t>
            </w:r>
          </w:p>
        </w:tc>
        <w:tc>
          <w:tcPr>
            <w:tcW w:w="4436" w:type="dxa"/>
            <w:vMerge w:val="restart"/>
            <w:shd w:val="clear" w:color="auto" w:fill="auto"/>
          </w:tcPr>
          <w:p w:rsidR="00EC27D9" w:rsidRPr="00B24F44" w:rsidRDefault="00EC27D9" w:rsidP="006804D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B24F44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Реквизиты нормативных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EC27D9" w:rsidRPr="00B24F44" w:rsidRDefault="00EC27D9" w:rsidP="006804D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B24F44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Ответы на вопросы</w:t>
            </w:r>
          </w:p>
        </w:tc>
      </w:tr>
      <w:tr w:rsidR="00B24F44" w:rsidRPr="00B24F44" w:rsidTr="006804D6">
        <w:tc>
          <w:tcPr>
            <w:tcW w:w="0" w:type="auto"/>
            <w:vMerge/>
            <w:shd w:val="clear" w:color="auto" w:fill="auto"/>
          </w:tcPr>
          <w:p w:rsidR="00EC27D9" w:rsidRPr="00B24F44" w:rsidRDefault="00EC27D9" w:rsidP="006804D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</w:tc>
        <w:tc>
          <w:tcPr>
            <w:tcW w:w="2262" w:type="dxa"/>
            <w:vMerge/>
            <w:shd w:val="clear" w:color="auto" w:fill="auto"/>
          </w:tcPr>
          <w:p w:rsidR="00EC27D9" w:rsidRPr="00B24F44" w:rsidRDefault="00EC27D9" w:rsidP="006804D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</w:tc>
        <w:tc>
          <w:tcPr>
            <w:tcW w:w="4436" w:type="dxa"/>
            <w:vMerge/>
            <w:shd w:val="clear" w:color="auto" w:fill="auto"/>
          </w:tcPr>
          <w:p w:rsidR="00EC27D9" w:rsidRPr="00B24F44" w:rsidRDefault="00EC27D9" w:rsidP="006804D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EC27D9" w:rsidRPr="00B24F44" w:rsidRDefault="00EC27D9" w:rsidP="006804D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B24F44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</w:tcPr>
          <w:p w:rsidR="00EC27D9" w:rsidRPr="00B24F44" w:rsidRDefault="00EC27D9" w:rsidP="006804D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B24F44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</w:tcPr>
          <w:p w:rsidR="00EC27D9" w:rsidRPr="00B24F44" w:rsidRDefault="00EC27D9" w:rsidP="006804D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B24F44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неприменимо</w:t>
            </w:r>
          </w:p>
        </w:tc>
      </w:tr>
      <w:tr w:rsidR="006804D6" w:rsidRPr="00B24F44" w:rsidTr="006804D6">
        <w:tc>
          <w:tcPr>
            <w:tcW w:w="0" w:type="auto"/>
            <w:shd w:val="clear" w:color="auto" w:fill="auto"/>
          </w:tcPr>
          <w:p w:rsidR="006804D6" w:rsidRPr="00B24F44" w:rsidRDefault="006804D6" w:rsidP="006804D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1</w:t>
            </w:r>
          </w:p>
        </w:tc>
        <w:tc>
          <w:tcPr>
            <w:tcW w:w="2262" w:type="dxa"/>
            <w:shd w:val="clear" w:color="auto" w:fill="auto"/>
          </w:tcPr>
          <w:p w:rsidR="006804D6" w:rsidRPr="00B24F44" w:rsidRDefault="006804D6" w:rsidP="006804D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2</w:t>
            </w:r>
          </w:p>
        </w:tc>
        <w:tc>
          <w:tcPr>
            <w:tcW w:w="4436" w:type="dxa"/>
            <w:shd w:val="clear" w:color="auto" w:fill="auto"/>
          </w:tcPr>
          <w:p w:rsidR="006804D6" w:rsidRPr="00B24F44" w:rsidRDefault="006804D6" w:rsidP="006804D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6804D6" w:rsidRPr="00B24F44" w:rsidRDefault="006804D6" w:rsidP="006804D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6804D6" w:rsidRPr="00B24F44" w:rsidRDefault="006804D6" w:rsidP="006804D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6804D6" w:rsidRPr="00B24F44" w:rsidRDefault="006804D6" w:rsidP="006804D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6</w:t>
            </w:r>
          </w:p>
        </w:tc>
      </w:tr>
      <w:tr w:rsidR="00B24F44" w:rsidRPr="00B24F44" w:rsidTr="006804D6">
        <w:tc>
          <w:tcPr>
            <w:tcW w:w="0" w:type="auto"/>
            <w:shd w:val="clear" w:color="auto" w:fill="auto"/>
          </w:tcPr>
          <w:p w:rsidR="00EC27D9" w:rsidRPr="00B24F44" w:rsidRDefault="00EC27D9" w:rsidP="00EC27D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B24F44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</w:t>
            </w:r>
          </w:p>
        </w:tc>
        <w:tc>
          <w:tcPr>
            <w:tcW w:w="2262" w:type="dxa"/>
            <w:shd w:val="clear" w:color="auto" w:fill="auto"/>
          </w:tcPr>
          <w:p w:rsidR="00EC27D9" w:rsidRPr="00B24F44" w:rsidRDefault="00EC27D9" w:rsidP="00EC27D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24F44">
              <w:rPr>
                <w:rFonts w:ascii="Times New Roman CYR" w:hAnsi="Times New Roman CYR" w:cs="Times New Roman CYR"/>
                <w:sz w:val="24"/>
                <w:szCs w:val="24"/>
              </w:rPr>
              <w:t xml:space="preserve">Соответствие параметров и характеристик эксплуатационного состояния (транспортно-эксплуатационных показателей) автомобильной дороги обязательным требованиям </w:t>
            </w:r>
          </w:p>
        </w:tc>
        <w:tc>
          <w:tcPr>
            <w:tcW w:w="4436" w:type="dxa"/>
            <w:shd w:val="clear" w:color="auto" w:fill="auto"/>
          </w:tcPr>
          <w:p w:rsidR="00EC27D9" w:rsidRPr="00B24F44" w:rsidRDefault="00EC27D9" w:rsidP="00EC27D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24F44">
              <w:rPr>
                <w:rFonts w:ascii="Times New Roman CYR" w:hAnsi="Times New Roman CYR" w:cs="Times New Roman CYR"/>
                <w:sz w:val="24"/>
                <w:szCs w:val="24"/>
              </w:rPr>
              <w:t xml:space="preserve">статьи 16 -22, 25, 26 Федерального закона от 08.11.2007 </w:t>
            </w:r>
            <w:r w:rsidR="006804D6">
              <w:rPr>
                <w:rFonts w:ascii="Times New Roman CYR" w:hAnsi="Times New Roman CYR" w:cs="Times New Roman CYR"/>
                <w:sz w:val="24"/>
                <w:szCs w:val="24"/>
              </w:rPr>
              <w:t xml:space="preserve">№ </w:t>
            </w:r>
            <w:r w:rsidRPr="00B24F44">
              <w:rPr>
                <w:rFonts w:ascii="Times New Roman CYR" w:hAnsi="Times New Roman CYR" w:cs="Times New Roman CYR"/>
                <w:sz w:val="24"/>
                <w:szCs w:val="24"/>
              </w:rPr>
              <w:t>257-ФЗ «Об автомобильных дорогах и о дорожной деятельности в Российской Федерации и о внесении изменений в отдельные законодател</w:t>
            </w:r>
            <w:r w:rsidR="006804D6">
              <w:rPr>
                <w:rFonts w:ascii="Times New Roman CYR" w:hAnsi="Times New Roman CYR" w:cs="Times New Roman CYR"/>
                <w:sz w:val="24"/>
                <w:szCs w:val="24"/>
              </w:rPr>
              <w:t>ьные акты Российской Федерации»;</w:t>
            </w:r>
          </w:p>
          <w:p w:rsidR="006804D6" w:rsidRDefault="00EC27D9" w:rsidP="00EC27D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24F44">
              <w:rPr>
                <w:rFonts w:ascii="Times New Roman CYR" w:hAnsi="Times New Roman CYR" w:cs="Times New Roman CYR"/>
                <w:sz w:val="24"/>
                <w:szCs w:val="24"/>
              </w:rPr>
              <w:t>глава 2-4 Приказа Минтранса России от 16.11.2012 № 402 «Об утверждении Классификации работ по капитальному ремонту, ремонту и содержанию автомобильной дороги»</w:t>
            </w:r>
            <w:r w:rsidR="006804D6">
              <w:rPr>
                <w:rFonts w:ascii="Times New Roman CYR" w:hAnsi="Times New Roman CYR" w:cs="Times New Roman CYR"/>
                <w:sz w:val="24"/>
                <w:szCs w:val="24"/>
              </w:rPr>
              <w:t>;</w:t>
            </w:r>
          </w:p>
          <w:p w:rsidR="00EC27D9" w:rsidRPr="00B24F44" w:rsidRDefault="00EC27D9" w:rsidP="00EC27D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24F44">
              <w:rPr>
                <w:rFonts w:ascii="Times New Roman CYR" w:hAnsi="Times New Roman CYR" w:cs="Times New Roman CYR"/>
                <w:sz w:val="24"/>
                <w:szCs w:val="24"/>
              </w:rPr>
              <w:t xml:space="preserve">подпункты </w:t>
            </w:r>
            <w:proofErr w:type="spellStart"/>
            <w:r w:rsidRPr="00B24F44"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  <w:proofErr w:type="gramStart"/>
            <w:r w:rsidRPr="00B24F44">
              <w:rPr>
                <w:rFonts w:ascii="Times New Roman CYR" w:hAnsi="Times New Roman CYR" w:cs="Times New Roman CYR"/>
                <w:sz w:val="24"/>
                <w:szCs w:val="24"/>
              </w:rPr>
              <w:t>,г</w:t>
            </w:r>
            <w:proofErr w:type="gramEnd"/>
            <w:r w:rsidRPr="00B24F44">
              <w:rPr>
                <w:rFonts w:ascii="Times New Roman CYR" w:hAnsi="Times New Roman CYR" w:cs="Times New Roman CYR"/>
                <w:sz w:val="24"/>
                <w:szCs w:val="24"/>
              </w:rPr>
              <w:t>,д</w:t>
            </w:r>
            <w:proofErr w:type="spellEnd"/>
            <w:r w:rsidRPr="00B24F44">
              <w:rPr>
                <w:rFonts w:ascii="Times New Roman CYR" w:hAnsi="Times New Roman CYR" w:cs="Times New Roman CYR"/>
                <w:sz w:val="24"/>
                <w:szCs w:val="24"/>
              </w:rPr>
              <w:t xml:space="preserve"> пункта 13.2, пункт 13.9 Технического регламента Таможенного союза ТР ТС 014/2011 «Безопасность автомобильных дорог», утвержденного решением Комиссии Таможенного союза от 18.10. 2011 № 827</w:t>
            </w:r>
          </w:p>
        </w:tc>
        <w:tc>
          <w:tcPr>
            <w:tcW w:w="0" w:type="auto"/>
            <w:shd w:val="clear" w:color="auto" w:fill="auto"/>
          </w:tcPr>
          <w:p w:rsidR="00EC27D9" w:rsidRPr="00B24F44" w:rsidRDefault="00EC27D9" w:rsidP="00EC27D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EC27D9" w:rsidRPr="00B24F44" w:rsidRDefault="00EC27D9" w:rsidP="00EC27D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EC27D9" w:rsidRPr="00B24F44" w:rsidRDefault="00EC27D9" w:rsidP="00EC27D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</w:tr>
      <w:tr w:rsidR="00B24F44" w:rsidRPr="00B24F44" w:rsidTr="006804D6">
        <w:tc>
          <w:tcPr>
            <w:tcW w:w="0" w:type="auto"/>
            <w:shd w:val="clear" w:color="auto" w:fill="auto"/>
          </w:tcPr>
          <w:p w:rsidR="00EC27D9" w:rsidRPr="00B24F44" w:rsidRDefault="00EC27D9" w:rsidP="00EC27D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B24F44">
              <w:rPr>
                <w:rFonts w:ascii="Times New Roman CYR" w:hAnsi="Times New Roman CYR" w:cs="Times New Roman CYR"/>
                <w:bCs/>
                <w:sz w:val="24"/>
                <w:szCs w:val="24"/>
              </w:rPr>
              <w:t>2</w:t>
            </w:r>
          </w:p>
        </w:tc>
        <w:tc>
          <w:tcPr>
            <w:tcW w:w="2262" w:type="dxa"/>
            <w:shd w:val="clear" w:color="auto" w:fill="auto"/>
          </w:tcPr>
          <w:p w:rsidR="00EC27D9" w:rsidRPr="00B24F44" w:rsidRDefault="00EC27D9" w:rsidP="00EC27D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24F44">
              <w:rPr>
                <w:rFonts w:ascii="Times New Roman CYR" w:hAnsi="Times New Roman CYR" w:cs="Times New Roman CYR"/>
                <w:sz w:val="24"/>
                <w:szCs w:val="24"/>
              </w:rPr>
              <w:t>Соответствие технологии производства работ по осуществлению капитального ремонта, ремонта и содержанию автомобильных дорог обязательным требованиям</w:t>
            </w:r>
          </w:p>
        </w:tc>
        <w:tc>
          <w:tcPr>
            <w:tcW w:w="4436" w:type="dxa"/>
            <w:shd w:val="clear" w:color="auto" w:fill="auto"/>
          </w:tcPr>
          <w:p w:rsidR="00EC27D9" w:rsidRPr="00B24F44" w:rsidRDefault="00EC27D9" w:rsidP="00EC27D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24F44">
              <w:rPr>
                <w:rFonts w:ascii="Times New Roman CYR" w:hAnsi="Times New Roman CYR" w:cs="Times New Roman CYR"/>
                <w:sz w:val="24"/>
                <w:szCs w:val="24"/>
              </w:rPr>
              <w:t>статьи 16 -18,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</w:t>
            </w:r>
            <w:r w:rsidR="006804D6">
              <w:rPr>
                <w:rFonts w:ascii="Times New Roman CYR" w:hAnsi="Times New Roman CYR" w:cs="Times New Roman CYR"/>
                <w:sz w:val="24"/>
                <w:szCs w:val="24"/>
              </w:rPr>
              <w:t>ьные акты Российской Федерации»;</w:t>
            </w:r>
            <w:r w:rsidR="003805AB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B24F44">
              <w:rPr>
                <w:rFonts w:ascii="Times New Roman CYR" w:hAnsi="Times New Roman CYR" w:cs="Times New Roman CYR"/>
                <w:sz w:val="24"/>
                <w:szCs w:val="24"/>
              </w:rPr>
              <w:t>глава 2-4 Приказа Минтранса России от 16.11.2012 № 402 «Об утверждении Классификации работ по капитальному ремонту, ремонту и содержанию автомобильной дороги»</w:t>
            </w:r>
          </w:p>
        </w:tc>
        <w:tc>
          <w:tcPr>
            <w:tcW w:w="0" w:type="auto"/>
            <w:shd w:val="clear" w:color="auto" w:fill="auto"/>
          </w:tcPr>
          <w:p w:rsidR="00EC27D9" w:rsidRPr="00B24F44" w:rsidRDefault="00EC27D9" w:rsidP="00EC27D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EC27D9" w:rsidRPr="00B24F44" w:rsidRDefault="00EC27D9" w:rsidP="00EC27D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EC27D9" w:rsidRPr="00B24F44" w:rsidRDefault="00EC27D9" w:rsidP="00EC27D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</w:tr>
      <w:tr w:rsidR="00B24F44" w:rsidRPr="00B24F44" w:rsidTr="006804D6">
        <w:trPr>
          <w:trHeight w:val="3527"/>
        </w:trPr>
        <w:tc>
          <w:tcPr>
            <w:tcW w:w="0" w:type="auto"/>
            <w:shd w:val="clear" w:color="auto" w:fill="auto"/>
          </w:tcPr>
          <w:p w:rsidR="00EC27D9" w:rsidRPr="00B24F44" w:rsidRDefault="00EC27D9" w:rsidP="00EC27D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B24F44">
              <w:rPr>
                <w:rFonts w:ascii="Times New Roman CYR" w:hAnsi="Times New Roman CYR" w:cs="Times New Roman CYR"/>
                <w:bCs/>
                <w:sz w:val="24"/>
                <w:szCs w:val="24"/>
              </w:rPr>
              <w:t>3</w:t>
            </w:r>
          </w:p>
        </w:tc>
        <w:tc>
          <w:tcPr>
            <w:tcW w:w="2262" w:type="dxa"/>
            <w:shd w:val="clear" w:color="auto" w:fill="auto"/>
          </w:tcPr>
          <w:p w:rsidR="00EC27D9" w:rsidRPr="00B24F44" w:rsidRDefault="00EC27D9" w:rsidP="00EC27D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24F44">
              <w:rPr>
                <w:rFonts w:ascii="Times New Roman CYR" w:hAnsi="Times New Roman CYR" w:cs="Times New Roman CYR"/>
                <w:sz w:val="24"/>
                <w:szCs w:val="24"/>
              </w:rPr>
              <w:t>Соответствие применяемых дорожно-строительных материалов при осуществлении капитального ремонта, ремонта и содержания автомобильной дороги обязательным требованиям</w:t>
            </w:r>
          </w:p>
        </w:tc>
        <w:tc>
          <w:tcPr>
            <w:tcW w:w="4436" w:type="dxa"/>
            <w:shd w:val="clear" w:color="auto" w:fill="auto"/>
          </w:tcPr>
          <w:p w:rsidR="00EC27D9" w:rsidRPr="00B24F44" w:rsidRDefault="006804D6" w:rsidP="006804D6">
            <w:pPr>
              <w:widowControl w:val="0"/>
              <w:autoSpaceDE w:val="0"/>
              <w:autoSpaceDN w:val="0"/>
              <w:adjustRightInd w:val="0"/>
              <w:ind w:right="-208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глава 4-15 Свод правил СП </w:t>
            </w:r>
            <w:r w:rsidR="00EC27D9" w:rsidRPr="00B24F44">
              <w:rPr>
                <w:rFonts w:ascii="Times New Roman CYR" w:hAnsi="Times New Roman CYR" w:cs="Times New Roman CYR"/>
                <w:sz w:val="24"/>
                <w:szCs w:val="24"/>
              </w:rPr>
              <w:t>78.13330.2012</w:t>
            </w:r>
          </w:p>
          <w:p w:rsidR="003805AB" w:rsidRDefault="00EC27D9" w:rsidP="00EC27D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24F44">
              <w:rPr>
                <w:rFonts w:ascii="Times New Roman CYR" w:hAnsi="Times New Roman CYR" w:cs="Times New Roman CYR"/>
                <w:sz w:val="24"/>
                <w:szCs w:val="24"/>
              </w:rPr>
              <w:t>«СНиП 3.06.03-85. Автомобильные дороги»</w:t>
            </w:r>
            <w:r w:rsidR="006804D6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3805AB"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  <w:r w:rsidRPr="00B24F44">
              <w:rPr>
                <w:rFonts w:ascii="Times New Roman CYR" w:hAnsi="Times New Roman CYR" w:cs="Times New Roman CYR"/>
                <w:sz w:val="24"/>
                <w:szCs w:val="24"/>
              </w:rPr>
              <w:t xml:space="preserve">ктуализированная редакция СНиП 3.06.03-85, утверждена приказом Министерства регионального развития </w:t>
            </w:r>
            <w:r w:rsidR="003805AB" w:rsidRPr="00B24F44">
              <w:rPr>
                <w:rFonts w:ascii="Times New Roman CYR" w:hAnsi="Times New Roman CYR" w:cs="Times New Roman CYR"/>
                <w:sz w:val="24"/>
                <w:szCs w:val="24"/>
              </w:rPr>
              <w:t>Российской Федерации</w:t>
            </w:r>
            <w:r w:rsidRPr="00B24F44">
              <w:rPr>
                <w:rFonts w:ascii="Times New Roman CYR" w:hAnsi="Times New Roman CYR" w:cs="Times New Roman CYR"/>
                <w:sz w:val="24"/>
                <w:szCs w:val="24"/>
              </w:rPr>
              <w:t xml:space="preserve"> от 30.06.2012 </w:t>
            </w:r>
          </w:p>
          <w:p w:rsidR="00EC27D9" w:rsidRPr="00B24F44" w:rsidRDefault="003805AB" w:rsidP="00EC27D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№ 272;</w:t>
            </w:r>
          </w:p>
          <w:p w:rsidR="00EC27D9" w:rsidRPr="00B24F44" w:rsidRDefault="006804D6" w:rsidP="00EC27D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приложение 1, 2 к Техническому регламенту</w:t>
            </w:r>
            <w:r w:rsidR="00EC27D9" w:rsidRPr="00B24F44">
              <w:rPr>
                <w:rFonts w:ascii="Times New Roman CYR" w:hAnsi="Times New Roman CYR" w:cs="Times New Roman CYR"/>
                <w:sz w:val="24"/>
                <w:szCs w:val="24"/>
              </w:rPr>
              <w:t xml:space="preserve"> Таможенного союза </w:t>
            </w:r>
            <w:proofErr w:type="gramStart"/>
            <w:r w:rsidR="00EC27D9" w:rsidRPr="00B24F44">
              <w:rPr>
                <w:rFonts w:ascii="Times New Roman CYR" w:hAnsi="Times New Roman CYR" w:cs="Times New Roman CYR"/>
                <w:sz w:val="24"/>
                <w:szCs w:val="24"/>
              </w:rPr>
              <w:t>ТР</w:t>
            </w:r>
            <w:proofErr w:type="gramEnd"/>
            <w:r w:rsidR="00EC27D9" w:rsidRPr="00B24F44">
              <w:rPr>
                <w:rFonts w:ascii="Times New Roman CYR" w:hAnsi="Times New Roman CYR" w:cs="Times New Roman CYR"/>
                <w:sz w:val="24"/>
                <w:szCs w:val="24"/>
              </w:rPr>
              <w:t xml:space="preserve"> ТС 014/2011 «Безопасность автомобильных дорог», утвержденного решением Комиссии Таможенного союза </w:t>
            </w:r>
          </w:p>
          <w:p w:rsidR="00EC27D9" w:rsidRPr="00B24F44" w:rsidRDefault="00EC27D9" w:rsidP="00EC27D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24F44">
              <w:rPr>
                <w:rFonts w:ascii="Times New Roman CYR" w:hAnsi="Times New Roman CYR" w:cs="Times New Roman CYR"/>
                <w:sz w:val="24"/>
                <w:szCs w:val="24"/>
              </w:rPr>
              <w:t>от 18.10. 2011 № 827</w:t>
            </w:r>
          </w:p>
        </w:tc>
        <w:tc>
          <w:tcPr>
            <w:tcW w:w="0" w:type="auto"/>
            <w:shd w:val="clear" w:color="auto" w:fill="auto"/>
          </w:tcPr>
          <w:p w:rsidR="00EC27D9" w:rsidRPr="00B24F44" w:rsidRDefault="00EC27D9" w:rsidP="00EC27D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EC27D9" w:rsidRPr="00B24F44" w:rsidRDefault="00EC27D9" w:rsidP="00EC27D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EC27D9" w:rsidRPr="00B24F44" w:rsidRDefault="00EC27D9" w:rsidP="00EC27D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</w:tr>
      <w:tr w:rsidR="003805AB" w:rsidRPr="00B24F44" w:rsidTr="003805AB">
        <w:trPr>
          <w:trHeight w:val="267"/>
        </w:trPr>
        <w:tc>
          <w:tcPr>
            <w:tcW w:w="9854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:rsidR="003805AB" w:rsidRPr="00B24F44" w:rsidRDefault="003805AB" w:rsidP="003805A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3</w:t>
            </w:r>
          </w:p>
        </w:tc>
      </w:tr>
      <w:tr w:rsidR="006804D6" w:rsidRPr="00B24F44" w:rsidTr="006804D6">
        <w:trPr>
          <w:trHeight w:val="271"/>
        </w:trPr>
        <w:tc>
          <w:tcPr>
            <w:tcW w:w="0" w:type="auto"/>
            <w:shd w:val="clear" w:color="auto" w:fill="auto"/>
          </w:tcPr>
          <w:p w:rsidR="006804D6" w:rsidRPr="00B24F44" w:rsidRDefault="003805AB" w:rsidP="003805A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</w:t>
            </w:r>
          </w:p>
        </w:tc>
        <w:tc>
          <w:tcPr>
            <w:tcW w:w="2262" w:type="dxa"/>
            <w:shd w:val="clear" w:color="auto" w:fill="auto"/>
          </w:tcPr>
          <w:p w:rsidR="006804D6" w:rsidRPr="00B24F44" w:rsidRDefault="003805AB" w:rsidP="003805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4436" w:type="dxa"/>
            <w:shd w:val="clear" w:color="auto" w:fill="auto"/>
          </w:tcPr>
          <w:p w:rsidR="006804D6" w:rsidRDefault="003805AB" w:rsidP="003805AB">
            <w:pPr>
              <w:widowControl w:val="0"/>
              <w:autoSpaceDE w:val="0"/>
              <w:autoSpaceDN w:val="0"/>
              <w:adjustRightInd w:val="0"/>
              <w:ind w:right="-208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6804D6" w:rsidRPr="00B24F44" w:rsidRDefault="003805AB" w:rsidP="003805A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6804D6" w:rsidRPr="00B24F44" w:rsidRDefault="003805AB" w:rsidP="003805A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6804D6" w:rsidRPr="00B24F44" w:rsidRDefault="003805AB" w:rsidP="003805A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6</w:t>
            </w:r>
          </w:p>
        </w:tc>
      </w:tr>
      <w:tr w:rsidR="00EC27D9" w:rsidRPr="00B24F44" w:rsidTr="006804D6">
        <w:trPr>
          <w:trHeight w:val="141"/>
        </w:trPr>
        <w:tc>
          <w:tcPr>
            <w:tcW w:w="0" w:type="auto"/>
            <w:shd w:val="clear" w:color="auto" w:fill="auto"/>
          </w:tcPr>
          <w:p w:rsidR="00EC27D9" w:rsidRPr="00B24F44" w:rsidRDefault="00EC27D9" w:rsidP="00EC27D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B24F44">
              <w:rPr>
                <w:rFonts w:ascii="Times New Roman CYR" w:hAnsi="Times New Roman CYR" w:cs="Times New Roman CYR"/>
                <w:bCs/>
                <w:sz w:val="24"/>
                <w:szCs w:val="24"/>
              </w:rPr>
              <w:t>4</w:t>
            </w:r>
          </w:p>
        </w:tc>
        <w:tc>
          <w:tcPr>
            <w:tcW w:w="2262" w:type="dxa"/>
            <w:shd w:val="clear" w:color="auto" w:fill="auto"/>
          </w:tcPr>
          <w:p w:rsidR="00EC27D9" w:rsidRPr="00B24F44" w:rsidRDefault="00EC27D9" w:rsidP="00EC27D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24F44">
              <w:rPr>
                <w:rFonts w:ascii="Times New Roman CYR" w:hAnsi="Times New Roman CYR" w:cs="Times New Roman CYR"/>
                <w:sz w:val="24"/>
                <w:szCs w:val="24"/>
              </w:rPr>
              <w:t>Соответствие объекта дорожного сервиса обязательным требованиям</w:t>
            </w:r>
          </w:p>
        </w:tc>
        <w:tc>
          <w:tcPr>
            <w:tcW w:w="4436" w:type="dxa"/>
            <w:shd w:val="clear" w:color="auto" w:fill="auto"/>
          </w:tcPr>
          <w:p w:rsidR="00EC27D9" w:rsidRPr="00B24F44" w:rsidRDefault="00EC27D9" w:rsidP="00EC27D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24F44">
              <w:rPr>
                <w:rFonts w:ascii="Times New Roman CYR" w:hAnsi="Times New Roman CYR" w:cs="Times New Roman CYR"/>
                <w:sz w:val="24"/>
                <w:szCs w:val="24"/>
              </w:rPr>
              <w:t xml:space="preserve">статьи 16-20, 25, 26 Федерального закона от 08.11.2007 </w:t>
            </w:r>
            <w:r w:rsidR="003805AB">
              <w:rPr>
                <w:rFonts w:ascii="Times New Roman CYR" w:hAnsi="Times New Roman CYR" w:cs="Times New Roman CYR"/>
                <w:sz w:val="24"/>
                <w:szCs w:val="24"/>
              </w:rPr>
              <w:t xml:space="preserve">№ </w:t>
            </w:r>
            <w:r w:rsidRPr="00B24F44">
              <w:rPr>
                <w:rFonts w:ascii="Times New Roman CYR" w:hAnsi="Times New Roman CYR" w:cs="Times New Roman CYR"/>
                <w:sz w:val="24"/>
                <w:szCs w:val="24"/>
              </w:rPr>
              <w:t>257-ФЗ «Об автомобильных дорогах и о дорожной деятельности в Российской Федерации и о внесении изменений в отдельные законодател</w:t>
            </w:r>
            <w:r w:rsidR="003805AB">
              <w:rPr>
                <w:rFonts w:ascii="Times New Roman CYR" w:hAnsi="Times New Roman CYR" w:cs="Times New Roman CYR"/>
                <w:sz w:val="24"/>
                <w:szCs w:val="24"/>
              </w:rPr>
              <w:t>ьные акты Российской Федерации»;</w:t>
            </w:r>
          </w:p>
          <w:p w:rsidR="003805AB" w:rsidRDefault="00EC27D9" w:rsidP="00EC27D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24F44">
              <w:rPr>
                <w:rFonts w:ascii="Times New Roman CYR" w:hAnsi="Times New Roman CYR" w:cs="Times New Roman CYR"/>
                <w:sz w:val="24"/>
                <w:szCs w:val="24"/>
              </w:rPr>
              <w:t xml:space="preserve">главы 4,5 Национальный стандарт </w:t>
            </w:r>
            <w:r w:rsidR="003805AB" w:rsidRPr="00B24F44">
              <w:rPr>
                <w:rFonts w:ascii="Times New Roman CYR" w:hAnsi="Times New Roman CYR" w:cs="Times New Roman CYR"/>
                <w:sz w:val="24"/>
                <w:szCs w:val="24"/>
              </w:rPr>
              <w:t>Российской Федерации</w:t>
            </w:r>
            <w:r w:rsidRPr="00B24F44">
              <w:rPr>
                <w:rFonts w:ascii="Times New Roman CYR" w:hAnsi="Times New Roman CYR" w:cs="Times New Roman CYR"/>
                <w:sz w:val="24"/>
                <w:szCs w:val="24"/>
              </w:rPr>
              <w:t xml:space="preserve"> ГОСТ </w:t>
            </w:r>
            <w:proofErr w:type="gramStart"/>
            <w:r w:rsidRPr="00B24F44">
              <w:rPr>
                <w:rFonts w:ascii="Times New Roman CYR" w:hAnsi="Times New Roman CYR" w:cs="Times New Roman CYR"/>
                <w:sz w:val="24"/>
                <w:szCs w:val="24"/>
              </w:rPr>
              <w:t>Р</w:t>
            </w:r>
            <w:proofErr w:type="gramEnd"/>
            <w:r w:rsidRPr="00B24F44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  <w:p w:rsidR="00EC27D9" w:rsidRPr="00B24F44" w:rsidRDefault="00EC27D9" w:rsidP="00EC27D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24F44">
              <w:rPr>
                <w:rFonts w:ascii="Times New Roman CYR" w:hAnsi="Times New Roman CYR" w:cs="Times New Roman CYR"/>
                <w:sz w:val="24"/>
                <w:szCs w:val="24"/>
              </w:rPr>
              <w:t>52766-2007</w:t>
            </w:r>
            <w:r w:rsidR="003805AB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B24F44">
              <w:rPr>
                <w:rFonts w:ascii="Times New Roman CYR" w:hAnsi="Times New Roman CYR" w:cs="Times New Roman CYR"/>
                <w:sz w:val="24"/>
                <w:szCs w:val="24"/>
              </w:rPr>
              <w:t>«Дороги автомобильные общего пользования. Элементы обустройства. Общие требования»</w:t>
            </w:r>
          </w:p>
          <w:p w:rsidR="00EC27D9" w:rsidRPr="00B24F44" w:rsidRDefault="00EC27D9" w:rsidP="00EC27D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 w:rsidRPr="00B24F44">
              <w:rPr>
                <w:rFonts w:ascii="Times New Roman CYR" w:hAnsi="Times New Roman CYR" w:cs="Times New Roman CYR"/>
                <w:sz w:val="24"/>
                <w:szCs w:val="24"/>
              </w:rPr>
              <w:t>утвержден</w:t>
            </w:r>
            <w:proofErr w:type="gramEnd"/>
            <w:r w:rsidRPr="00B24F44">
              <w:rPr>
                <w:rFonts w:ascii="Times New Roman CYR" w:hAnsi="Times New Roman CYR" w:cs="Times New Roman CYR"/>
                <w:sz w:val="24"/>
                <w:szCs w:val="24"/>
              </w:rPr>
              <w:t xml:space="preserve"> приказом Федерального агентства по техническому регулированию и метрологии от 23.10.2007</w:t>
            </w:r>
            <w:r w:rsidR="003805AB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B24F44">
              <w:rPr>
                <w:rFonts w:ascii="Times New Roman CYR" w:hAnsi="Times New Roman CYR" w:cs="Times New Roman CYR"/>
                <w:sz w:val="24"/>
                <w:szCs w:val="24"/>
              </w:rPr>
              <w:t>№ 270-ст)</w:t>
            </w:r>
          </w:p>
        </w:tc>
        <w:tc>
          <w:tcPr>
            <w:tcW w:w="0" w:type="auto"/>
            <w:shd w:val="clear" w:color="auto" w:fill="auto"/>
          </w:tcPr>
          <w:p w:rsidR="00EC27D9" w:rsidRPr="00B24F44" w:rsidRDefault="00EC27D9" w:rsidP="00EC27D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EC27D9" w:rsidRPr="00B24F44" w:rsidRDefault="00EC27D9" w:rsidP="00EC27D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EC27D9" w:rsidRPr="00B24F44" w:rsidRDefault="00EC27D9" w:rsidP="00EC27D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</w:tr>
    </w:tbl>
    <w:p w:rsidR="00AA1E92" w:rsidRPr="00B24F44" w:rsidRDefault="00AA1E92" w:rsidP="00AA1E92">
      <w:pPr>
        <w:pStyle w:val="a7"/>
        <w:spacing w:after="0"/>
        <w:jc w:val="both"/>
        <w:rPr>
          <w:sz w:val="24"/>
          <w:szCs w:val="24"/>
        </w:rPr>
      </w:pPr>
    </w:p>
    <w:p w:rsidR="00AA1E92" w:rsidRPr="00B24F44" w:rsidRDefault="00AA1E92" w:rsidP="00AA1E92">
      <w:pPr>
        <w:pStyle w:val="a7"/>
        <w:spacing w:after="0"/>
        <w:jc w:val="both"/>
        <w:rPr>
          <w:sz w:val="24"/>
          <w:szCs w:val="24"/>
        </w:rPr>
      </w:pPr>
      <w:r w:rsidRPr="00B24F44">
        <w:rPr>
          <w:sz w:val="24"/>
          <w:szCs w:val="24"/>
        </w:rPr>
        <w:t>Пояснения и дополнения к вопросам, содержащимся в списке:</w:t>
      </w:r>
      <w:r w:rsidR="003805AB">
        <w:rPr>
          <w:sz w:val="24"/>
          <w:szCs w:val="24"/>
        </w:rPr>
        <w:t xml:space="preserve"> __________________________</w:t>
      </w:r>
    </w:p>
    <w:p w:rsidR="00AA1E92" w:rsidRPr="00B24F44" w:rsidRDefault="00AA1E92" w:rsidP="00AA1E92">
      <w:pPr>
        <w:pStyle w:val="a7"/>
        <w:spacing w:after="0"/>
        <w:jc w:val="both"/>
        <w:rPr>
          <w:sz w:val="24"/>
          <w:szCs w:val="24"/>
        </w:rPr>
      </w:pPr>
      <w:r w:rsidRPr="00B24F44">
        <w:rPr>
          <w:sz w:val="24"/>
          <w:szCs w:val="24"/>
        </w:rPr>
        <w:t>_____________________________________________________</w:t>
      </w:r>
      <w:r w:rsidR="003805AB">
        <w:rPr>
          <w:sz w:val="24"/>
          <w:szCs w:val="24"/>
        </w:rPr>
        <w:t>___________________________</w:t>
      </w:r>
    </w:p>
    <w:p w:rsidR="00AA1E92" w:rsidRPr="00B24F44" w:rsidRDefault="00AA1E92" w:rsidP="00AA1E92">
      <w:pPr>
        <w:pStyle w:val="a7"/>
        <w:spacing w:after="0"/>
        <w:jc w:val="both"/>
        <w:rPr>
          <w:sz w:val="24"/>
          <w:szCs w:val="24"/>
        </w:rPr>
      </w:pPr>
      <w:r w:rsidRPr="00B24F44">
        <w:rPr>
          <w:sz w:val="24"/>
          <w:szCs w:val="24"/>
        </w:rPr>
        <w:t>___________________________________________________</w:t>
      </w:r>
      <w:r w:rsidR="003805AB">
        <w:rPr>
          <w:sz w:val="24"/>
          <w:szCs w:val="24"/>
        </w:rPr>
        <w:t>_____________________________</w:t>
      </w:r>
    </w:p>
    <w:p w:rsidR="00AA1E92" w:rsidRPr="00B24F44" w:rsidRDefault="00AA1E92" w:rsidP="00AA1E92">
      <w:pPr>
        <w:pStyle w:val="a7"/>
        <w:spacing w:after="0"/>
        <w:jc w:val="both"/>
        <w:rPr>
          <w:sz w:val="24"/>
          <w:szCs w:val="24"/>
        </w:rPr>
      </w:pPr>
    </w:p>
    <w:p w:rsidR="00AA1E92" w:rsidRPr="00B24F44" w:rsidRDefault="00AA1E92" w:rsidP="00AA1E92">
      <w:pPr>
        <w:pStyle w:val="a7"/>
        <w:spacing w:after="0"/>
        <w:jc w:val="both"/>
        <w:rPr>
          <w:sz w:val="24"/>
          <w:szCs w:val="24"/>
        </w:rPr>
      </w:pPr>
      <w:proofErr w:type="gramStart"/>
      <w:r w:rsidRPr="00B24F44">
        <w:rPr>
          <w:sz w:val="24"/>
          <w:szCs w:val="24"/>
        </w:rPr>
        <w:t>Подписи лица (лиц) проводящего (проводящих) контрольное мероприятие:</w:t>
      </w:r>
      <w:proofErr w:type="gramEnd"/>
    </w:p>
    <w:p w:rsidR="00AA1E92" w:rsidRDefault="00AA1E92" w:rsidP="00AA1E92">
      <w:pPr>
        <w:pStyle w:val="a7"/>
        <w:spacing w:after="0"/>
        <w:jc w:val="both"/>
        <w:rPr>
          <w:sz w:val="24"/>
          <w:szCs w:val="24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3805AB" w:rsidTr="00D61292">
        <w:tc>
          <w:tcPr>
            <w:tcW w:w="4927" w:type="dxa"/>
          </w:tcPr>
          <w:p w:rsidR="003805AB" w:rsidRDefault="003805AB" w:rsidP="00D61292">
            <w:pPr>
              <w:pStyle w:val="a7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</w:t>
            </w:r>
          </w:p>
          <w:p w:rsidR="003805AB" w:rsidRDefault="003805AB" w:rsidP="00D61292">
            <w:pPr>
              <w:pStyle w:val="a7"/>
              <w:spacing w:after="0"/>
              <w:rPr>
                <w:sz w:val="24"/>
                <w:szCs w:val="24"/>
              </w:rPr>
            </w:pPr>
            <w:r w:rsidRPr="00BA4CA7">
              <w:rPr>
                <w:sz w:val="24"/>
                <w:szCs w:val="24"/>
              </w:rPr>
              <w:t>(подпись)</w:t>
            </w:r>
          </w:p>
          <w:p w:rsidR="003805AB" w:rsidRDefault="003805AB" w:rsidP="00D61292">
            <w:pPr>
              <w:pStyle w:val="a7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</w:t>
            </w:r>
          </w:p>
        </w:tc>
        <w:tc>
          <w:tcPr>
            <w:tcW w:w="4927" w:type="dxa"/>
          </w:tcPr>
          <w:p w:rsidR="003805AB" w:rsidRDefault="003805AB" w:rsidP="00D61292">
            <w:pPr>
              <w:pStyle w:val="a7"/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</w:t>
            </w:r>
          </w:p>
          <w:p w:rsidR="003805AB" w:rsidRPr="00BA4CA7" w:rsidRDefault="003805AB" w:rsidP="00D61292">
            <w:pPr>
              <w:pStyle w:val="a7"/>
              <w:spacing w:after="0"/>
              <w:jc w:val="right"/>
              <w:rPr>
                <w:sz w:val="24"/>
                <w:szCs w:val="24"/>
              </w:rPr>
            </w:pPr>
            <w:r w:rsidRPr="00BA4CA7">
              <w:rPr>
                <w:sz w:val="24"/>
                <w:szCs w:val="24"/>
              </w:rPr>
              <w:t>(фамилия, инициалы)</w:t>
            </w:r>
          </w:p>
          <w:p w:rsidR="003805AB" w:rsidRDefault="003805AB" w:rsidP="00D61292">
            <w:pPr>
              <w:pStyle w:val="a7"/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</w:t>
            </w:r>
          </w:p>
        </w:tc>
      </w:tr>
      <w:tr w:rsidR="003805AB" w:rsidTr="00D61292">
        <w:tc>
          <w:tcPr>
            <w:tcW w:w="4927" w:type="dxa"/>
          </w:tcPr>
          <w:p w:rsidR="003805AB" w:rsidRDefault="003805AB" w:rsidP="00D61292">
            <w:pPr>
              <w:pStyle w:val="a7"/>
              <w:spacing w:after="0"/>
              <w:jc w:val="both"/>
              <w:rPr>
                <w:sz w:val="24"/>
                <w:szCs w:val="24"/>
              </w:rPr>
            </w:pPr>
            <w:r w:rsidRPr="00BA4CA7">
              <w:rPr>
                <w:sz w:val="24"/>
                <w:szCs w:val="24"/>
              </w:rPr>
              <w:t>(подпись)</w:t>
            </w:r>
          </w:p>
        </w:tc>
        <w:tc>
          <w:tcPr>
            <w:tcW w:w="4927" w:type="dxa"/>
          </w:tcPr>
          <w:p w:rsidR="003805AB" w:rsidRPr="00BA4CA7" w:rsidRDefault="003805AB" w:rsidP="00D61292">
            <w:pPr>
              <w:pStyle w:val="a7"/>
              <w:spacing w:after="0"/>
              <w:jc w:val="right"/>
              <w:rPr>
                <w:sz w:val="24"/>
                <w:szCs w:val="24"/>
              </w:rPr>
            </w:pPr>
            <w:r w:rsidRPr="00BA4CA7">
              <w:rPr>
                <w:sz w:val="24"/>
                <w:szCs w:val="24"/>
              </w:rPr>
              <w:t>(фамилия, инициалы)</w:t>
            </w:r>
          </w:p>
          <w:p w:rsidR="003805AB" w:rsidRDefault="003805AB" w:rsidP="00D61292">
            <w:pPr>
              <w:pStyle w:val="a7"/>
              <w:spacing w:after="0"/>
              <w:jc w:val="right"/>
              <w:rPr>
                <w:sz w:val="24"/>
                <w:szCs w:val="24"/>
              </w:rPr>
            </w:pPr>
          </w:p>
        </w:tc>
      </w:tr>
    </w:tbl>
    <w:p w:rsidR="00AA1E92" w:rsidRPr="00B24F44" w:rsidRDefault="00AA1E92" w:rsidP="00AA1E92">
      <w:pPr>
        <w:pStyle w:val="a7"/>
        <w:spacing w:after="0"/>
        <w:jc w:val="both"/>
        <w:rPr>
          <w:sz w:val="24"/>
          <w:szCs w:val="24"/>
        </w:rPr>
      </w:pPr>
      <w:r w:rsidRPr="00B24F44">
        <w:rPr>
          <w:sz w:val="24"/>
          <w:szCs w:val="24"/>
        </w:rPr>
        <w:t>С проверочным листом ознакомле</w:t>
      </w:r>
      <w:proofErr w:type="gramStart"/>
      <w:r w:rsidRPr="00B24F44">
        <w:rPr>
          <w:sz w:val="24"/>
          <w:szCs w:val="24"/>
        </w:rPr>
        <w:t>н(</w:t>
      </w:r>
      <w:proofErr w:type="gramEnd"/>
      <w:r w:rsidRPr="00B24F44">
        <w:rPr>
          <w:sz w:val="24"/>
          <w:szCs w:val="24"/>
        </w:rPr>
        <w:t>а):</w:t>
      </w:r>
      <w:r w:rsidR="003805AB">
        <w:rPr>
          <w:sz w:val="24"/>
          <w:szCs w:val="24"/>
        </w:rPr>
        <w:t xml:space="preserve"> ______________________________________________</w:t>
      </w:r>
    </w:p>
    <w:p w:rsidR="00AA1E92" w:rsidRPr="00B24F44" w:rsidRDefault="00AA1E92" w:rsidP="00AA1E92">
      <w:pPr>
        <w:pStyle w:val="a7"/>
        <w:spacing w:after="0"/>
        <w:jc w:val="both"/>
        <w:rPr>
          <w:sz w:val="24"/>
          <w:szCs w:val="24"/>
        </w:rPr>
      </w:pPr>
      <w:r w:rsidRPr="00B24F44">
        <w:rPr>
          <w:sz w:val="24"/>
          <w:szCs w:val="24"/>
        </w:rPr>
        <w:t>____________________________________________________</w:t>
      </w:r>
      <w:r w:rsidR="003805AB">
        <w:rPr>
          <w:sz w:val="24"/>
          <w:szCs w:val="24"/>
        </w:rPr>
        <w:t>____________________________</w:t>
      </w:r>
    </w:p>
    <w:p w:rsidR="00AA1E92" w:rsidRPr="00B24F44" w:rsidRDefault="00AA1E92" w:rsidP="003805AB">
      <w:pPr>
        <w:pStyle w:val="a7"/>
        <w:spacing w:after="0"/>
        <w:jc w:val="center"/>
        <w:rPr>
          <w:sz w:val="24"/>
          <w:szCs w:val="24"/>
        </w:rPr>
      </w:pPr>
      <w:r w:rsidRPr="00B24F44">
        <w:rPr>
          <w:sz w:val="24"/>
          <w:szCs w:val="24"/>
        </w:rPr>
        <w:t>(фамилия, имя, отчество (в случае, если имеется), должность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</w:r>
    </w:p>
    <w:p w:rsidR="00AA1E92" w:rsidRPr="00B24F44" w:rsidRDefault="00AA1E92" w:rsidP="00AA1E92">
      <w:pPr>
        <w:pStyle w:val="a7"/>
        <w:spacing w:after="0"/>
        <w:jc w:val="both"/>
        <w:rPr>
          <w:sz w:val="24"/>
          <w:szCs w:val="24"/>
        </w:rPr>
      </w:pPr>
    </w:p>
    <w:p w:rsidR="00AA1E92" w:rsidRPr="00B24F44" w:rsidRDefault="00AA1E92" w:rsidP="00AA1E92">
      <w:pPr>
        <w:pStyle w:val="a7"/>
        <w:spacing w:after="0"/>
        <w:jc w:val="both"/>
        <w:rPr>
          <w:sz w:val="24"/>
          <w:szCs w:val="24"/>
        </w:rPr>
      </w:pPr>
      <w:r w:rsidRPr="00B24F44">
        <w:rPr>
          <w:sz w:val="24"/>
          <w:szCs w:val="24"/>
        </w:rPr>
        <w:t xml:space="preserve">«____» ______________ 20___г.                                    </w:t>
      </w:r>
      <w:r w:rsidR="003805AB">
        <w:rPr>
          <w:sz w:val="24"/>
          <w:szCs w:val="24"/>
        </w:rPr>
        <w:t xml:space="preserve"> </w:t>
      </w:r>
      <w:r w:rsidRPr="00B24F44">
        <w:rPr>
          <w:sz w:val="24"/>
          <w:szCs w:val="24"/>
        </w:rPr>
        <w:t>_______</w:t>
      </w:r>
      <w:r w:rsidR="003805AB">
        <w:rPr>
          <w:sz w:val="24"/>
          <w:szCs w:val="24"/>
        </w:rPr>
        <w:t>___________________________</w:t>
      </w:r>
    </w:p>
    <w:p w:rsidR="00AA1E92" w:rsidRPr="00B24F44" w:rsidRDefault="00AA1E92" w:rsidP="003805AB">
      <w:pPr>
        <w:pStyle w:val="a7"/>
        <w:spacing w:after="0"/>
        <w:jc w:val="right"/>
        <w:rPr>
          <w:sz w:val="24"/>
          <w:szCs w:val="24"/>
        </w:rPr>
      </w:pPr>
      <w:r w:rsidRPr="00B24F44">
        <w:rPr>
          <w:sz w:val="24"/>
          <w:szCs w:val="24"/>
        </w:rPr>
        <w:t>(подпись)</w:t>
      </w:r>
    </w:p>
    <w:p w:rsidR="00AA1E92" w:rsidRPr="00B24F44" w:rsidRDefault="00AA1E92" w:rsidP="00AA1E92">
      <w:pPr>
        <w:pStyle w:val="a7"/>
        <w:spacing w:after="0"/>
        <w:jc w:val="both"/>
        <w:rPr>
          <w:sz w:val="24"/>
          <w:szCs w:val="24"/>
        </w:rPr>
      </w:pPr>
    </w:p>
    <w:p w:rsidR="00AA1E92" w:rsidRPr="00B24F44" w:rsidRDefault="00AA1E92" w:rsidP="00AA1E92">
      <w:pPr>
        <w:pStyle w:val="a7"/>
        <w:spacing w:after="0"/>
        <w:jc w:val="both"/>
        <w:rPr>
          <w:sz w:val="24"/>
          <w:szCs w:val="24"/>
        </w:rPr>
      </w:pPr>
      <w:r w:rsidRPr="00B24F44">
        <w:rPr>
          <w:sz w:val="24"/>
          <w:szCs w:val="24"/>
        </w:rPr>
        <w:t>Отметка об отказе ознакомления с проверочным листом:</w:t>
      </w:r>
      <w:r w:rsidR="003805AB">
        <w:rPr>
          <w:sz w:val="24"/>
          <w:szCs w:val="24"/>
        </w:rPr>
        <w:t xml:space="preserve"> _______________________________</w:t>
      </w:r>
    </w:p>
    <w:p w:rsidR="00AA1E92" w:rsidRPr="00B24F44" w:rsidRDefault="00AA1E92" w:rsidP="00AA1E92">
      <w:pPr>
        <w:pStyle w:val="a7"/>
        <w:spacing w:after="0"/>
        <w:jc w:val="both"/>
        <w:rPr>
          <w:sz w:val="24"/>
          <w:szCs w:val="24"/>
        </w:rPr>
      </w:pPr>
      <w:r w:rsidRPr="00B24F44">
        <w:rPr>
          <w:sz w:val="24"/>
          <w:szCs w:val="24"/>
        </w:rPr>
        <w:t>_____________________________________________________</w:t>
      </w:r>
      <w:r w:rsidR="003805AB">
        <w:rPr>
          <w:sz w:val="24"/>
          <w:szCs w:val="24"/>
        </w:rPr>
        <w:t>___________________________</w:t>
      </w:r>
    </w:p>
    <w:p w:rsidR="00AA1E92" w:rsidRPr="00B24F44" w:rsidRDefault="00AA1E92" w:rsidP="003805AB">
      <w:pPr>
        <w:pStyle w:val="a7"/>
        <w:spacing w:after="0"/>
        <w:jc w:val="center"/>
        <w:rPr>
          <w:sz w:val="24"/>
          <w:szCs w:val="24"/>
        </w:rPr>
      </w:pPr>
      <w:proofErr w:type="gramStart"/>
      <w:r w:rsidRPr="00B24F44">
        <w:rPr>
          <w:sz w:val="24"/>
          <w:szCs w:val="24"/>
        </w:rPr>
        <w:t>(фамилия, имя, отчество (в случае, если имеется), уполномоченного должностного лица (лиц), проводящего контрольное мероприятие)</w:t>
      </w:r>
      <w:proofErr w:type="gramEnd"/>
    </w:p>
    <w:p w:rsidR="00AA1E92" w:rsidRPr="00B24F44" w:rsidRDefault="00AA1E92" w:rsidP="00AA1E92">
      <w:pPr>
        <w:pStyle w:val="a7"/>
        <w:spacing w:after="0"/>
        <w:jc w:val="both"/>
        <w:rPr>
          <w:sz w:val="24"/>
          <w:szCs w:val="24"/>
        </w:rPr>
      </w:pPr>
    </w:p>
    <w:p w:rsidR="00AA1E92" w:rsidRPr="00B24F44" w:rsidRDefault="00AA1E92" w:rsidP="00AA1E92">
      <w:pPr>
        <w:pStyle w:val="a7"/>
        <w:spacing w:after="0"/>
        <w:jc w:val="both"/>
        <w:rPr>
          <w:sz w:val="24"/>
          <w:szCs w:val="24"/>
        </w:rPr>
      </w:pPr>
      <w:r w:rsidRPr="00B24F44">
        <w:rPr>
          <w:sz w:val="24"/>
          <w:szCs w:val="24"/>
        </w:rPr>
        <w:t>«____» ______________ 20___г.                                    _______</w:t>
      </w:r>
      <w:r w:rsidR="003805AB">
        <w:rPr>
          <w:sz w:val="24"/>
          <w:szCs w:val="24"/>
        </w:rPr>
        <w:t>___________________________</w:t>
      </w:r>
    </w:p>
    <w:p w:rsidR="00AA1E92" w:rsidRPr="00B24F44" w:rsidRDefault="00AA1E92" w:rsidP="003805AB">
      <w:pPr>
        <w:pStyle w:val="a7"/>
        <w:spacing w:after="0"/>
        <w:jc w:val="right"/>
        <w:rPr>
          <w:sz w:val="24"/>
          <w:szCs w:val="24"/>
        </w:rPr>
      </w:pPr>
      <w:r w:rsidRPr="00B24F44">
        <w:rPr>
          <w:sz w:val="24"/>
          <w:szCs w:val="24"/>
        </w:rPr>
        <w:t>(подпись)</w:t>
      </w:r>
    </w:p>
    <w:p w:rsidR="00AA1E92" w:rsidRPr="00B24F44" w:rsidRDefault="00AA1E92" w:rsidP="00AA1E92">
      <w:pPr>
        <w:pStyle w:val="a7"/>
        <w:spacing w:after="0"/>
        <w:jc w:val="both"/>
        <w:rPr>
          <w:sz w:val="24"/>
          <w:szCs w:val="24"/>
        </w:rPr>
      </w:pPr>
      <w:r w:rsidRPr="00B24F44">
        <w:rPr>
          <w:sz w:val="24"/>
          <w:szCs w:val="24"/>
        </w:rPr>
        <w:t>Копию проверочного листа получи</w:t>
      </w:r>
      <w:proofErr w:type="gramStart"/>
      <w:r w:rsidRPr="00B24F44">
        <w:rPr>
          <w:sz w:val="24"/>
          <w:szCs w:val="24"/>
        </w:rPr>
        <w:t>л(</w:t>
      </w:r>
      <w:proofErr w:type="gramEnd"/>
      <w:r w:rsidRPr="00B24F44">
        <w:rPr>
          <w:sz w:val="24"/>
          <w:szCs w:val="24"/>
        </w:rPr>
        <w:t>а):</w:t>
      </w:r>
      <w:r w:rsidR="003805AB">
        <w:rPr>
          <w:sz w:val="24"/>
          <w:szCs w:val="24"/>
        </w:rPr>
        <w:t xml:space="preserve"> _____________________________________________</w:t>
      </w:r>
    </w:p>
    <w:p w:rsidR="00AA1E92" w:rsidRPr="00B24F44" w:rsidRDefault="00AA1E92" w:rsidP="00AA1E92">
      <w:pPr>
        <w:pStyle w:val="a7"/>
        <w:spacing w:after="0"/>
        <w:jc w:val="both"/>
        <w:rPr>
          <w:sz w:val="24"/>
          <w:szCs w:val="24"/>
        </w:rPr>
      </w:pPr>
      <w:r w:rsidRPr="00B24F44">
        <w:rPr>
          <w:sz w:val="24"/>
          <w:szCs w:val="24"/>
        </w:rPr>
        <w:t>_____________________________________________________</w:t>
      </w:r>
      <w:r w:rsidR="003805AB">
        <w:rPr>
          <w:sz w:val="24"/>
          <w:szCs w:val="24"/>
        </w:rPr>
        <w:t>___________________________</w:t>
      </w:r>
    </w:p>
    <w:p w:rsidR="00AA1E92" w:rsidRPr="00B24F44" w:rsidRDefault="00AA1E92" w:rsidP="003805AB">
      <w:pPr>
        <w:pStyle w:val="a7"/>
        <w:spacing w:after="0"/>
        <w:jc w:val="center"/>
        <w:rPr>
          <w:sz w:val="24"/>
          <w:szCs w:val="24"/>
        </w:rPr>
      </w:pPr>
      <w:r w:rsidRPr="00B24F44">
        <w:rPr>
          <w:sz w:val="24"/>
          <w:szCs w:val="24"/>
        </w:rPr>
        <w:t>(фамилия, имя, отчество (в случае, если имеется), должность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</w:r>
    </w:p>
    <w:p w:rsidR="00AA1E92" w:rsidRPr="00B24F44" w:rsidRDefault="00AA1E92" w:rsidP="00AA1E92">
      <w:pPr>
        <w:pStyle w:val="a7"/>
        <w:spacing w:after="0"/>
        <w:jc w:val="both"/>
        <w:rPr>
          <w:sz w:val="24"/>
          <w:szCs w:val="24"/>
        </w:rPr>
      </w:pPr>
    </w:p>
    <w:p w:rsidR="00AA1E92" w:rsidRPr="00B24F44" w:rsidRDefault="00AA1E92" w:rsidP="00AA1E92">
      <w:pPr>
        <w:pStyle w:val="a7"/>
        <w:spacing w:after="0"/>
        <w:jc w:val="both"/>
        <w:rPr>
          <w:sz w:val="24"/>
          <w:szCs w:val="24"/>
        </w:rPr>
      </w:pPr>
      <w:r w:rsidRPr="00B24F44">
        <w:rPr>
          <w:sz w:val="24"/>
          <w:szCs w:val="24"/>
        </w:rPr>
        <w:t>«____» ______________ 20___г.                                    _______</w:t>
      </w:r>
      <w:r w:rsidR="003805AB">
        <w:rPr>
          <w:sz w:val="24"/>
          <w:szCs w:val="24"/>
        </w:rPr>
        <w:t>___________________________</w:t>
      </w:r>
    </w:p>
    <w:p w:rsidR="00AA1E92" w:rsidRPr="00B24F44" w:rsidRDefault="00AA1E92" w:rsidP="003805AB">
      <w:pPr>
        <w:pStyle w:val="a7"/>
        <w:spacing w:after="0"/>
        <w:jc w:val="right"/>
        <w:rPr>
          <w:sz w:val="24"/>
          <w:szCs w:val="24"/>
        </w:rPr>
      </w:pPr>
      <w:r w:rsidRPr="00B24F44">
        <w:rPr>
          <w:sz w:val="24"/>
          <w:szCs w:val="24"/>
        </w:rPr>
        <w:t>(подпись)</w:t>
      </w:r>
    </w:p>
    <w:p w:rsidR="00AA1E92" w:rsidRPr="00B24F44" w:rsidRDefault="003805AB" w:rsidP="003805AB">
      <w:pPr>
        <w:pStyle w:val="a7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4</w:t>
      </w:r>
    </w:p>
    <w:p w:rsidR="00AA1E92" w:rsidRPr="00B24F44" w:rsidRDefault="00AA1E92" w:rsidP="00AA1E92">
      <w:pPr>
        <w:pStyle w:val="a7"/>
        <w:spacing w:after="0"/>
        <w:jc w:val="both"/>
        <w:rPr>
          <w:sz w:val="24"/>
          <w:szCs w:val="24"/>
        </w:rPr>
      </w:pPr>
      <w:r w:rsidRPr="00B24F44">
        <w:rPr>
          <w:sz w:val="24"/>
          <w:szCs w:val="24"/>
        </w:rPr>
        <w:t>Отметка об отказе получения проверочного листа:</w:t>
      </w:r>
      <w:r w:rsidR="003805AB">
        <w:rPr>
          <w:sz w:val="24"/>
          <w:szCs w:val="24"/>
        </w:rPr>
        <w:t xml:space="preserve"> ____________________________________</w:t>
      </w:r>
    </w:p>
    <w:p w:rsidR="00AA1E92" w:rsidRPr="00B24F44" w:rsidRDefault="00AA1E92" w:rsidP="00AA1E92">
      <w:pPr>
        <w:pStyle w:val="a7"/>
        <w:spacing w:after="0"/>
        <w:jc w:val="both"/>
        <w:rPr>
          <w:sz w:val="24"/>
          <w:szCs w:val="24"/>
        </w:rPr>
      </w:pPr>
      <w:r w:rsidRPr="00B24F44">
        <w:rPr>
          <w:sz w:val="24"/>
          <w:szCs w:val="24"/>
        </w:rPr>
        <w:t>____________________________________________________</w:t>
      </w:r>
      <w:r w:rsidR="003805AB">
        <w:rPr>
          <w:sz w:val="24"/>
          <w:szCs w:val="24"/>
        </w:rPr>
        <w:t>____________________________</w:t>
      </w:r>
    </w:p>
    <w:p w:rsidR="00AA1E92" w:rsidRPr="00B24F44" w:rsidRDefault="00AA1E92" w:rsidP="003805AB">
      <w:pPr>
        <w:pStyle w:val="a7"/>
        <w:spacing w:after="0"/>
        <w:jc w:val="center"/>
        <w:rPr>
          <w:sz w:val="24"/>
          <w:szCs w:val="24"/>
        </w:rPr>
      </w:pPr>
      <w:proofErr w:type="gramStart"/>
      <w:r w:rsidRPr="00B24F44">
        <w:rPr>
          <w:sz w:val="24"/>
          <w:szCs w:val="24"/>
        </w:rPr>
        <w:t>(фамилия, имя, отчество (в случае, если имеется), уполномоченного должностного лица (лиц), проводящего контрольное мероприятие)</w:t>
      </w:r>
      <w:proofErr w:type="gramEnd"/>
    </w:p>
    <w:p w:rsidR="00AA1E92" w:rsidRPr="00B24F44" w:rsidRDefault="00AA1E92" w:rsidP="00AA1E92">
      <w:pPr>
        <w:pStyle w:val="a7"/>
        <w:spacing w:after="0"/>
        <w:jc w:val="both"/>
        <w:rPr>
          <w:sz w:val="24"/>
          <w:szCs w:val="24"/>
        </w:rPr>
      </w:pPr>
    </w:p>
    <w:p w:rsidR="00AA1E92" w:rsidRPr="00B24F44" w:rsidRDefault="00AA1E92" w:rsidP="00AA1E92">
      <w:pPr>
        <w:pStyle w:val="a7"/>
        <w:spacing w:after="0"/>
        <w:jc w:val="both"/>
        <w:rPr>
          <w:sz w:val="24"/>
          <w:szCs w:val="24"/>
        </w:rPr>
      </w:pPr>
      <w:r w:rsidRPr="00B24F44">
        <w:rPr>
          <w:sz w:val="24"/>
          <w:szCs w:val="24"/>
        </w:rPr>
        <w:t xml:space="preserve">«____» ______________ 20___г.                                    </w:t>
      </w:r>
      <w:r w:rsidR="003805AB">
        <w:rPr>
          <w:sz w:val="24"/>
          <w:szCs w:val="24"/>
        </w:rPr>
        <w:t xml:space="preserve"> </w:t>
      </w:r>
      <w:r w:rsidRPr="00B24F44">
        <w:rPr>
          <w:sz w:val="24"/>
          <w:szCs w:val="24"/>
        </w:rPr>
        <w:t>_______</w:t>
      </w:r>
      <w:r w:rsidR="003805AB">
        <w:rPr>
          <w:sz w:val="24"/>
          <w:szCs w:val="24"/>
        </w:rPr>
        <w:t>___________________________</w:t>
      </w:r>
    </w:p>
    <w:p w:rsidR="00AA1E92" w:rsidRPr="00B24F44" w:rsidRDefault="00AA1E92" w:rsidP="003805AB">
      <w:pPr>
        <w:pStyle w:val="a7"/>
        <w:spacing w:after="0"/>
        <w:jc w:val="right"/>
        <w:rPr>
          <w:sz w:val="24"/>
          <w:szCs w:val="24"/>
        </w:rPr>
      </w:pPr>
      <w:r w:rsidRPr="00B24F44">
        <w:rPr>
          <w:sz w:val="24"/>
          <w:szCs w:val="24"/>
        </w:rPr>
        <w:t>(подпись)</w:t>
      </w:r>
    </w:p>
    <w:sectPr w:rsidR="00AA1E92" w:rsidRPr="00B24F44" w:rsidSect="0052753B">
      <w:pgSz w:w="11906" w:h="16838"/>
      <w:pgMar w:top="567" w:right="567" w:bottom="1134" w:left="1701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CFD" w:rsidRDefault="00784CFD" w:rsidP="00FB2519">
      <w:r>
        <w:separator/>
      </w:r>
    </w:p>
  </w:endnote>
  <w:endnote w:type="continuationSeparator" w:id="0">
    <w:p w:rsidR="00784CFD" w:rsidRDefault="00784CFD" w:rsidP="00FB2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ont234">
    <w:altName w:val="Times New Roman"/>
    <w:charset w:val="CC"/>
    <w:family w:val="auto"/>
    <w:pitch w:val="variable"/>
  </w:font>
  <w:font w:name="DejaVu Sans">
    <w:altName w:val="Arial"/>
    <w:charset w:val="CC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CFD" w:rsidRDefault="00784CFD" w:rsidP="00FB2519">
      <w:r>
        <w:separator/>
      </w:r>
    </w:p>
  </w:footnote>
  <w:footnote w:type="continuationSeparator" w:id="0">
    <w:p w:rsidR="00784CFD" w:rsidRDefault="00784CFD" w:rsidP="00FB25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519"/>
    <w:rsid w:val="000A1901"/>
    <w:rsid w:val="00100909"/>
    <w:rsid w:val="00146BA6"/>
    <w:rsid w:val="00251C0F"/>
    <w:rsid w:val="003805AB"/>
    <w:rsid w:val="003C14AC"/>
    <w:rsid w:val="004676A0"/>
    <w:rsid w:val="00491236"/>
    <w:rsid w:val="004E0E32"/>
    <w:rsid w:val="0052753B"/>
    <w:rsid w:val="00550DB0"/>
    <w:rsid w:val="005E3C3A"/>
    <w:rsid w:val="00601667"/>
    <w:rsid w:val="0065388D"/>
    <w:rsid w:val="006804D6"/>
    <w:rsid w:val="00711DCA"/>
    <w:rsid w:val="00784CFD"/>
    <w:rsid w:val="00866701"/>
    <w:rsid w:val="00AA1E92"/>
    <w:rsid w:val="00AF0E72"/>
    <w:rsid w:val="00B24F44"/>
    <w:rsid w:val="00B36BE6"/>
    <w:rsid w:val="00CD5C6D"/>
    <w:rsid w:val="00CF77CC"/>
    <w:rsid w:val="00D25B7A"/>
    <w:rsid w:val="00E637DE"/>
    <w:rsid w:val="00EC27D9"/>
    <w:rsid w:val="00F24DC4"/>
    <w:rsid w:val="00FA0898"/>
    <w:rsid w:val="00FB25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5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C27D9"/>
    <w:pPr>
      <w:keepNext/>
      <w:jc w:val="center"/>
      <w:outlineLvl w:val="2"/>
    </w:pPr>
    <w:rPr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B251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B25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FB251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B25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FB2519"/>
    <w:pPr>
      <w:spacing w:after="120"/>
    </w:pPr>
  </w:style>
  <w:style w:type="character" w:customStyle="1" w:styleId="a8">
    <w:name w:val="Основной текст Знак"/>
    <w:basedOn w:val="a0"/>
    <w:link w:val="a7"/>
    <w:rsid w:val="00FB25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676A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676A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Нормальный (таблица)"/>
    <w:basedOn w:val="a"/>
    <w:next w:val="a"/>
    <w:rsid w:val="00EC27D9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ac">
    <w:name w:val="Гипертекстовая ссылка"/>
    <w:rsid w:val="00EC27D9"/>
    <w:rPr>
      <w:b w:val="0"/>
      <w:bCs w:val="0"/>
      <w:color w:val="106BBE"/>
    </w:rPr>
  </w:style>
  <w:style w:type="paragraph" w:styleId="31">
    <w:name w:val="Body Text 3"/>
    <w:basedOn w:val="a"/>
    <w:link w:val="32"/>
    <w:uiPriority w:val="99"/>
    <w:unhideWhenUsed/>
    <w:rsid w:val="00EC27D9"/>
    <w:pPr>
      <w:spacing w:after="120"/>
      <w:ind w:firstLine="851"/>
      <w:jc w:val="both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EC27D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EC27D9"/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customStyle="1" w:styleId="ConsPlusNormal">
    <w:name w:val="ConsPlusNormal"/>
    <w:rsid w:val="00EC27D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33">
    <w:name w:val="Body Text Indent 3"/>
    <w:basedOn w:val="a"/>
    <w:link w:val="34"/>
    <w:uiPriority w:val="99"/>
    <w:unhideWhenUsed/>
    <w:rsid w:val="00EC27D9"/>
    <w:pPr>
      <w:spacing w:after="120"/>
      <w:ind w:left="283" w:firstLine="851"/>
      <w:jc w:val="both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EC27D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No Spacing"/>
    <w:link w:val="ae"/>
    <w:uiPriority w:val="99"/>
    <w:qFormat/>
    <w:rsid w:val="0052753B"/>
    <w:pPr>
      <w:spacing w:after="0" w:line="240" w:lineRule="auto"/>
    </w:pPr>
  </w:style>
  <w:style w:type="character" w:customStyle="1" w:styleId="ae">
    <w:name w:val="Без интервала Знак"/>
    <w:link w:val="ad"/>
    <w:uiPriority w:val="99"/>
    <w:locked/>
    <w:rsid w:val="0052753B"/>
  </w:style>
  <w:style w:type="table" w:styleId="af">
    <w:name w:val="Table Grid"/>
    <w:basedOn w:val="a1"/>
    <w:uiPriority w:val="59"/>
    <w:rsid w:val="003805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5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C27D9"/>
    <w:pPr>
      <w:keepNext/>
      <w:jc w:val="center"/>
      <w:outlineLvl w:val="2"/>
    </w:pPr>
    <w:rPr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B251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B25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FB251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B25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FB2519"/>
    <w:pPr>
      <w:spacing w:after="120"/>
    </w:pPr>
  </w:style>
  <w:style w:type="character" w:customStyle="1" w:styleId="a8">
    <w:name w:val="Основной текст Знак"/>
    <w:basedOn w:val="a0"/>
    <w:link w:val="a7"/>
    <w:rsid w:val="00FB25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676A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676A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Нормальный (таблица)"/>
    <w:basedOn w:val="a"/>
    <w:next w:val="a"/>
    <w:rsid w:val="00EC27D9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ac">
    <w:name w:val="Гипертекстовая ссылка"/>
    <w:rsid w:val="00EC27D9"/>
    <w:rPr>
      <w:b w:val="0"/>
      <w:bCs w:val="0"/>
      <w:color w:val="106BBE"/>
    </w:rPr>
  </w:style>
  <w:style w:type="paragraph" w:styleId="31">
    <w:name w:val="Body Text 3"/>
    <w:basedOn w:val="a"/>
    <w:link w:val="32"/>
    <w:uiPriority w:val="99"/>
    <w:unhideWhenUsed/>
    <w:rsid w:val="00EC27D9"/>
    <w:pPr>
      <w:spacing w:after="120"/>
      <w:ind w:firstLine="851"/>
      <w:jc w:val="both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EC27D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EC27D9"/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customStyle="1" w:styleId="ConsPlusNormal">
    <w:name w:val="ConsPlusNormal"/>
    <w:rsid w:val="00EC27D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33">
    <w:name w:val="Body Text Indent 3"/>
    <w:basedOn w:val="a"/>
    <w:link w:val="34"/>
    <w:uiPriority w:val="99"/>
    <w:unhideWhenUsed/>
    <w:rsid w:val="00EC27D9"/>
    <w:pPr>
      <w:spacing w:after="120"/>
      <w:ind w:left="283" w:firstLine="851"/>
      <w:jc w:val="both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EC27D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No Spacing"/>
    <w:link w:val="ae"/>
    <w:uiPriority w:val="99"/>
    <w:qFormat/>
    <w:rsid w:val="0052753B"/>
    <w:pPr>
      <w:spacing w:after="0" w:line="240" w:lineRule="auto"/>
    </w:pPr>
  </w:style>
  <w:style w:type="character" w:customStyle="1" w:styleId="ae">
    <w:name w:val="Без интервала Знак"/>
    <w:link w:val="ad"/>
    <w:uiPriority w:val="99"/>
    <w:locked/>
    <w:rsid w:val="0052753B"/>
  </w:style>
  <w:style w:type="table" w:styleId="af">
    <w:name w:val="Table Grid"/>
    <w:basedOn w:val="a1"/>
    <w:uiPriority w:val="59"/>
    <w:rsid w:val="003805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33388-25A1-4D64-B2F0-749AD56E6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1443</Words>
  <Characters>8226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Молодежь Гришковки</dc:creator>
  <cp:lastModifiedBy>User</cp:lastModifiedBy>
  <cp:revision>4</cp:revision>
  <dcterms:created xsi:type="dcterms:W3CDTF">2022-03-02T12:46:00Z</dcterms:created>
  <dcterms:modified xsi:type="dcterms:W3CDTF">2022-03-02T13:03:00Z</dcterms:modified>
</cp:coreProperties>
</file>