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960" w:rsidRPr="009F3960" w:rsidRDefault="009F3960" w:rsidP="009F3960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9F3960">
        <w:rPr>
          <w:color w:val="444444"/>
          <w:sz w:val="28"/>
          <w:szCs w:val="28"/>
        </w:rPr>
        <w:t xml:space="preserve">Администрация </w:t>
      </w:r>
      <w:r>
        <w:rPr>
          <w:color w:val="444444"/>
          <w:sz w:val="28"/>
          <w:szCs w:val="28"/>
        </w:rPr>
        <w:t>Джумайловского</w:t>
      </w:r>
      <w:r w:rsidRPr="009F3960">
        <w:rPr>
          <w:color w:val="444444"/>
          <w:sz w:val="28"/>
          <w:szCs w:val="28"/>
        </w:rPr>
        <w:t xml:space="preserve"> сельского поселения сообщает, что "Учебно-методический центр развития малых форм хозяйствования" продолжает обучение граждан ведущих личные подсобные хозяйства, а так же представителей крестьянских (фермерских) хозяйств, индивидуальных предпринимателей и предприятий малого бизнеса, ведущих деятельность в области сельхоз</w:t>
      </w:r>
      <w:r>
        <w:rPr>
          <w:color w:val="444444"/>
          <w:sz w:val="28"/>
          <w:szCs w:val="28"/>
        </w:rPr>
        <w:t xml:space="preserve"> </w:t>
      </w:r>
      <w:r w:rsidRPr="009F3960">
        <w:rPr>
          <w:color w:val="444444"/>
          <w:sz w:val="28"/>
          <w:szCs w:val="28"/>
        </w:rPr>
        <w:t>товаропроизводителей.</w:t>
      </w:r>
    </w:p>
    <w:p w:rsidR="009F3960" w:rsidRPr="009F3960" w:rsidRDefault="009F3960" w:rsidP="009F3960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9F3960">
        <w:rPr>
          <w:color w:val="444444"/>
          <w:sz w:val="28"/>
          <w:szCs w:val="28"/>
        </w:rPr>
        <w:t xml:space="preserve">С </w:t>
      </w:r>
      <w:r w:rsidR="00E77511">
        <w:rPr>
          <w:color w:val="444444"/>
          <w:sz w:val="28"/>
          <w:szCs w:val="28"/>
        </w:rPr>
        <w:t>16</w:t>
      </w:r>
      <w:r w:rsidRPr="009F3960">
        <w:rPr>
          <w:color w:val="444444"/>
          <w:sz w:val="28"/>
          <w:szCs w:val="28"/>
        </w:rPr>
        <w:t xml:space="preserve"> по </w:t>
      </w:r>
      <w:r w:rsidR="00E77511">
        <w:rPr>
          <w:color w:val="444444"/>
          <w:sz w:val="28"/>
          <w:szCs w:val="28"/>
        </w:rPr>
        <w:t>18</w:t>
      </w:r>
      <w:r w:rsidRPr="009F3960">
        <w:rPr>
          <w:color w:val="444444"/>
          <w:sz w:val="28"/>
          <w:szCs w:val="28"/>
        </w:rPr>
        <w:t xml:space="preserve"> </w:t>
      </w:r>
      <w:r w:rsidR="00E77511">
        <w:rPr>
          <w:color w:val="444444"/>
          <w:sz w:val="28"/>
          <w:szCs w:val="28"/>
        </w:rPr>
        <w:t>мая</w:t>
      </w:r>
      <w:r w:rsidRPr="009F3960">
        <w:rPr>
          <w:color w:val="444444"/>
          <w:sz w:val="28"/>
          <w:szCs w:val="28"/>
        </w:rPr>
        <w:t xml:space="preserve"> 2022 года проводятся курсы повышения квалификации по программе "</w:t>
      </w:r>
      <w:r w:rsidR="00B742D0">
        <w:rPr>
          <w:color w:val="444444"/>
          <w:sz w:val="28"/>
          <w:szCs w:val="28"/>
        </w:rPr>
        <w:t xml:space="preserve">Основы технологии </w:t>
      </w:r>
      <w:r w:rsidR="00E77511">
        <w:rPr>
          <w:color w:val="444444"/>
          <w:sz w:val="28"/>
          <w:szCs w:val="28"/>
        </w:rPr>
        <w:t>ведения молочного и мясного скотоводства в условиях малых форм хозяйствования</w:t>
      </w:r>
      <w:r w:rsidRPr="009F3960">
        <w:rPr>
          <w:color w:val="444444"/>
          <w:sz w:val="28"/>
          <w:szCs w:val="28"/>
        </w:rPr>
        <w:t xml:space="preserve"> ".</w:t>
      </w:r>
    </w:p>
    <w:p w:rsidR="009F3960" w:rsidRPr="009F3960" w:rsidRDefault="009F3960" w:rsidP="009F3960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9F3960">
        <w:rPr>
          <w:color w:val="444444"/>
          <w:sz w:val="28"/>
          <w:szCs w:val="28"/>
        </w:rPr>
        <w:t>Обучение и проживание слушателей осуществляется бесплатно в течение 3 дней.</w:t>
      </w:r>
    </w:p>
    <w:p w:rsidR="009F3960" w:rsidRPr="009F3960" w:rsidRDefault="009F3960" w:rsidP="009F3960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9F3960">
        <w:rPr>
          <w:color w:val="444444"/>
          <w:sz w:val="28"/>
          <w:szCs w:val="28"/>
        </w:rPr>
        <w:t>По окончании обучения слушателям выдается удостоверение или сертификат о повышении квалификации.</w:t>
      </w:r>
    </w:p>
    <w:p w:rsidR="009F3960" w:rsidRPr="009F3960" w:rsidRDefault="009F3960" w:rsidP="009F3960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9F3960">
        <w:rPr>
          <w:color w:val="444444"/>
          <w:sz w:val="28"/>
          <w:szCs w:val="28"/>
        </w:rPr>
        <w:t xml:space="preserve">Место проведения обучения: Краснодарский край, </w:t>
      </w:r>
      <w:proofErr w:type="spellStart"/>
      <w:r w:rsidRPr="009F3960">
        <w:rPr>
          <w:color w:val="444444"/>
          <w:sz w:val="28"/>
          <w:szCs w:val="28"/>
        </w:rPr>
        <w:t>Брюховецкий</w:t>
      </w:r>
      <w:proofErr w:type="spellEnd"/>
      <w:r w:rsidRPr="009F3960">
        <w:rPr>
          <w:color w:val="444444"/>
          <w:sz w:val="28"/>
          <w:szCs w:val="28"/>
        </w:rPr>
        <w:t xml:space="preserve"> район, хутор Красная Нива, учебный корпус № 8. Регистрация с 09-00 часов, начало занятий с 10-00 часов.</w:t>
      </w:r>
    </w:p>
    <w:p w:rsidR="009F3960" w:rsidRPr="009F3960" w:rsidRDefault="009F3960" w:rsidP="009F3960">
      <w:pPr>
        <w:pStyle w:val="a3"/>
        <w:spacing w:before="0" w:beforeAutospacing="0" w:after="150" w:afterAutospacing="0" w:line="360" w:lineRule="atLeast"/>
        <w:textAlignment w:val="baseline"/>
        <w:rPr>
          <w:color w:val="444444"/>
          <w:sz w:val="28"/>
          <w:szCs w:val="28"/>
        </w:rPr>
      </w:pPr>
      <w:r w:rsidRPr="009F3960">
        <w:rPr>
          <w:color w:val="444444"/>
          <w:sz w:val="28"/>
          <w:szCs w:val="28"/>
        </w:rPr>
        <w:t xml:space="preserve">За более подробной информацией обращаться в общий отдел администрации </w:t>
      </w:r>
      <w:r>
        <w:rPr>
          <w:color w:val="444444"/>
          <w:sz w:val="28"/>
          <w:szCs w:val="28"/>
        </w:rPr>
        <w:t>Джумайловского</w:t>
      </w:r>
      <w:r w:rsidRPr="009F3960">
        <w:rPr>
          <w:color w:val="444444"/>
          <w:sz w:val="28"/>
          <w:szCs w:val="28"/>
        </w:rPr>
        <w:t xml:space="preserve"> сельского поселения Калининского района или по телефону 8(86163)4</w:t>
      </w:r>
      <w:r>
        <w:rPr>
          <w:color w:val="444444"/>
          <w:sz w:val="28"/>
          <w:szCs w:val="28"/>
        </w:rPr>
        <w:t>0731</w:t>
      </w:r>
      <w:r w:rsidRPr="009F3960">
        <w:rPr>
          <w:color w:val="444444"/>
          <w:sz w:val="28"/>
          <w:szCs w:val="28"/>
        </w:rPr>
        <w:t>.</w:t>
      </w:r>
    </w:p>
    <w:p w:rsidR="00D604CD" w:rsidRDefault="00E77511">
      <w:bookmarkStart w:id="0" w:name="_GoBack"/>
      <w:r>
        <w:rPr>
          <w:noProof/>
          <w:lang w:eastAsia="ru-RU"/>
        </w:rPr>
        <w:drawing>
          <wp:inline distT="0" distB="0" distL="0" distR="0" wp14:anchorId="2B27E4C4" wp14:editId="55ADDE14">
            <wp:extent cx="5940425" cy="3675527"/>
            <wp:effectExtent l="0" t="0" r="3175" b="1270"/>
            <wp:docPr id="1" name="Рисунок 1" descr="https://avatars.mds.yandex.net/i?id=63fe55aa7d82b42d8fc352efa94d09d2_l-3604956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3fe55aa7d82b42d8fc352efa94d09d2_l-3604956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75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0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F5C"/>
    <w:rsid w:val="00916F5C"/>
    <w:rsid w:val="009F3960"/>
    <w:rsid w:val="00B742D0"/>
    <w:rsid w:val="00D604CD"/>
    <w:rsid w:val="00E7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3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3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3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3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7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2022-04-28T07:44:00Z</dcterms:created>
  <dcterms:modified xsi:type="dcterms:W3CDTF">2022-04-28T07:44:00Z</dcterms:modified>
</cp:coreProperties>
</file>