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17" w:rsidRDefault="008E4817" w:rsidP="008E4817">
      <w:pPr>
        <w:tabs>
          <w:tab w:val="left" w:pos="9072"/>
        </w:tabs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17" w:rsidRDefault="008E4817" w:rsidP="008E48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ДЖУМАЙЛОВСКОГО СЕЛЬСКОГО ПОСЕЛЕНИЯ КАЛИНИНСКОГО РАЙОНА</w:t>
      </w:r>
    </w:p>
    <w:p w:rsidR="008E4817" w:rsidRDefault="008E4817" w:rsidP="008E48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E4817" w:rsidRDefault="008E4817" w:rsidP="008E48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4817" w:rsidRDefault="008E4817" w:rsidP="008E4817">
      <w:pPr>
        <w:ind w:firstLine="0"/>
        <w:rPr>
          <w:sz w:val="16"/>
        </w:rPr>
      </w:pPr>
    </w:p>
    <w:p w:rsidR="008E4817" w:rsidRDefault="008E4817" w:rsidP="008E4817">
      <w:pPr>
        <w:pStyle w:val="a3"/>
        <w:tabs>
          <w:tab w:val="left" w:pos="708"/>
        </w:tabs>
        <w:rPr>
          <w:szCs w:val="28"/>
        </w:rPr>
      </w:pPr>
      <w:r>
        <w:rPr>
          <w:szCs w:val="28"/>
          <w:u w:val="single"/>
        </w:rPr>
        <w:t>от 04.10.2021г</w:t>
      </w:r>
      <w:r>
        <w:rPr>
          <w:szCs w:val="28"/>
        </w:rPr>
        <w:t xml:space="preserve">.                                                                                        </w:t>
      </w:r>
      <w:r>
        <w:rPr>
          <w:szCs w:val="28"/>
          <w:u w:val="single"/>
        </w:rPr>
        <w:t>№ 164/1</w:t>
      </w:r>
    </w:p>
    <w:p w:rsidR="008E4817" w:rsidRDefault="008E4817" w:rsidP="008E4817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хутор Джумайловка</w:t>
      </w:r>
    </w:p>
    <w:p w:rsidR="008E4817" w:rsidRDefault="008E4817" w:rsidP="008E4817">
      <w:pPr>
        <w:ind w:left="720" w:firstLine="0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rPr>
          <w:szCs w:val="28"/>
        </w:rPr>
      </w:pPr>
    </w:p>
    <w:p w:rsidR="008E4817" w:rsidRDefault="008E4817" w:rsidP="008E481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Перечня присвоенных адресов объектам адресации недвижимости в связи с проведенной инвентаризацией на территории Джумайловского сельского поселения Калининский район</w:t>
      </w:r>
    </w:p>
    <w:p w:rsidR="008E4817" w:rsidRDefault="008E4817" w:rsidP="008E4817">
      <w:pPr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рамках 4 радела Постановления Правительства РФ от 22 мая 2015 года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(вместе с « Правилами межведомственного информационного взаимодействия при ведении государственного адресного реестра»), на основании проведенной инвентаризации Джумайловского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сельского поселения Калининского района, в связи с отсутствием в ГАР адресов, до вступления в силу Постановления Правительства РФ от 19 ноября 2014 года № 1221 « Об утверждении правил присвоения, изменения и аннулирования адресов», и отсутствии документов о присвоении адресов в архиве администрации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8E4817" w:rsidRDefault="008E4817" w:rsidP="008E4817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Перечень присвоенных адресов объектам адресации домам и земельным участкам в связи с проведенной инвентаризацией на территории Джумайловского сельского поселения Калининского района (приложение).</w:t>
      </w:r>
    </w:p>
    <w:p w:rsidR="008E4817" w:rsidRDefault="008E4817" w:rsidP="008E4817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2.Рекомендовать всем регистрирующим организациям внести соответствующие изменения в правоустанавливающие документы.</w:t>
      </w:r>
    </w:p>
    <w:p w:rsidR="008E4817" w:rsidRDefault="008E4817" w:rsidP="008E4817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3.Контроль за выполнение настоящего постановления оставляю за собой.</w:t>
      </w: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Постановление вступает в силу со дня его подписания. </w:t>
      </w:r>
    </w:p>
    <w:p w:rsidR="008E4817" w:rsidRDefault="008E4817" w:rsidP="008E481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tabs>
          <w:tab w:val="left" w:pos="8151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Джумайловского </w:t>
      </w:r>
    </w:p>
    <w:p w:rsidR="008E4817" w:rsidRDefault="008E4817" w:rsidP="008E4817">
      <w:pPr>
        <w:tabs>
          <w:tab w:val="left" w:pos="8151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Калининского района                                   О.И. Горбань</w:t>
      </w:r>
    </w:p>
    <w:p w:rsidR="008E4817" w:rsidRDefault="008E4817" w:rsidP="008E4817">
      <w:pPr>
        <w:tabs>
          <w:tab w:val="left" w:pos="8151"/>
        </w:tabs>
        <w:rPr>
          <w:rFonts w:ascii="Times New Roman" w:hAnsi="Times New Roman"/>
          <w:bCs/>
          <w:sz w:val="28"/>
          <w:szCs w:val="28"/>
        </w:rPr>
      </w:pP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район</w:t>
      </w: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04.10.2021г. № 164/1</w:t>
      </w: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8E4817" w:rsidRDefault="008E4817" w:rsidP="008E4817">
      <w:pPr>
        <w:ind w:firstLine="45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8E4817" w:rsidRDefault="008E4817" w:rsidP="008E481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присвоенных адресов объектам адресации домам, в связи с проведенной инвентаризацией на территории Джумайловского сельского поселения Калининский район</w:t>
      </w:r>
    </w:p>
    <w:p w:rsidR="008E4817" w:rsidRDefault="008E4817" w:rsidP="008E481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Краснодарский край, Калининский муниципальный район, Джумайловское сельское поселение, хутор Джумайловка, улица Братьев Степановых, дом 11В. Кадастровый номер 23:10:0504001:1402</w:t>
      </w: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</w:p>
    <w:p w:rsidR="008E4817" w:rsidRPr="00CC18B0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Краснодарский край, Калининский муниципальный район, Джумайловское сельское поселение, хутор Джумайловка, улица Братьев Степановых, земельный участок 11В</w:t>
      </w:r>
      <w:r w:rsidR="00CC18B0">
        <w:rPr>
          <w:rFonts w:ascii="Times New Roman" w:hAnsi="Times New Roman"/>
          <w:sz w:val="28"/>
          <w:szCs w:val="28"/>
        </w:rPr>
        <w:t>.</w:t>
      </w:r>
      <w:r w:rsidR="00CC18B0" w:rsidRPr="00CC18B0">
        <w:rPr>
          <w:rFonts w:ascii="Times New Roman" w:hAnsi="Times New Roman"/>
          <w:sz w:val="28"/>
          <w:szCs w:val="28"/>
        </w:rPr>
        <w:t xml:space="preserve"> </w:t>
      </w:r>
      <w:r w:rsidR="00CC18B0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CC18B0" w:rsidRPr="00CC18B0">
        <w:rPr>
          <w:rFonts w:ascii="Times New Roman" w:hAnsi="Times New Roman"/>
          <w:bCs/>
          <w:sz w:val="28"/>
          <w:szCs w:val="28"/>
        </w:rPr>
        <w:t>23:10:0504001:1363,  общей площадью 599 кв.м.</w:t>
      </w: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8E4817" w:rsidRDefault="008E4817" w:rsidP="008E48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Калининский район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О.И. Горбань</w:t>
      </w:r>
    </w:p>
    <w:p w:rsidR="00B36DDC" w:rsidRDefault="00B36DDC"/>
    <w:sectPr w:rsidR="00B36DDC" w:rsidSect="00D57AE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4817"/>
    <w:rsid w:val="003A1992"/>
    <w:rsid w:val="00715B05"/>
    <w:rsid w:val="007C556C"/>
    <w:rsid w:val="008E4817"/>
    <w:rsid w:val="00AC6B1E"/>
    <w:rsid w:val="00B36DDC"/>
    <w:rsid w:val="00BA24D5"/>
    <w:rsid w:val="00CC18B0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1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E481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8E4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2021-11-30T11:35:00Z</dcterms:created>
  <dcterms:modified xsi:type="dcterms:W3CDTF">2021-11-30T11:49:00Z</dcterms:modified>
</cp:coreProperties>
</file>